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4A23" w14:textId="67DDDC1D" w:rsidR="006D6467" w:rsidRPr="00D41772" w:rsidRDefault="00006FDE" w:rsidP="00006FDE">
      <w:pPr>
        <w:pStyle w:val="Titre1"/>
        <w:spacing w:line="240" w:lineRule="auto"/>
      </w:pPr>
      <w:r>
        <w:rPr>
          <w:noProof/>
          <w:lang w:eastAsia="fr-FR"/>
        </w:rPr>
        <w:drawing>
          <wp:anchor distT="0" distB="0" distL="114300" distR="114300" simplePos="0" relativeHeight="251658240" behindDoc="0" locked="0" layoutInCell="1" allowOverlap="1" wp14:anchorId="34F8C83A" wp14:editId="39C84191">
            <wp:simplePos x="0" y="0"/>
            <wp:positionH relativeFrom="margin">
              <wp:align>left</wp:align>
            </wp:positionH>
            <wp:positionV relativeFrom="margin">
              <wp:posOffset>152400</wp:posOffset>
            </wp:positionV>
            <wp:extent cx="1012641" cy="673406"/>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png"/>
                    <pic:cNvPicPr/>
                  </pic:nvPicPr>
                  <pic:blipFill>
                    <a:blip r:embed="rId7">
                      <a:extLst>
                        <a:ext uri="{28A0092B-C50C-407E-A947-70E740481C1C}">
                          <a14:useLocalDpi xmlns:a14="http://schemas.microsoft.com/office/drawing/2010/main" val="0"/>
                        </a:ext>
                      </a:extLst>
                    </a:blip>
                    <a:stretch>
                      <a:fillRect/>
                    </a:stretch>
                  </pic:blipFill>
                  <pic:spPr>
                    <a:xfrm>
                      <a:off x="0" y="0"/>
                      <a:ext cx="1012641" cy="673406"/>
                    </a:xfrm>
                    <a:prstGeom prst="rect">
                      <a:avLst/>
                    </a:prstGeom>
                  </pic:spPr>
                </pic:pic>
              </a:graphicData>
            </a:graphic>
          </wp:anchor>
        </w:drawing>
      </w:r>
      <w:r w:rsidR="006D6467" w:rsidRPr="00D41772">
        <w:t>CONVENTION D</w:t>
      </w:r>
      <w:r w:rsidR="009219C4">
        <w:t xml:space="preserve">’INTERVENTION POUR LE       </w:t>
      </w:r>
      <w:r w:rsidR="009219C4">
        <w:rPr>
          <w:noProof/>
        </w:rPr>
        <w:drawing>
          <wp:inline distT="0" distB="0" distL="0" distR="0" wp14:anchorId="377D65D1" wp14:editId="66CC71E0">
            <wp:extent cx="695325" cy="577215"/>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088" cy="619355"/>
                    </a:xfrm>
                    <a:prstGeom prst="rect">
                      <a:avLst/>
                    </a:prstGeom>
                    <a:noFill/>
                  </pic:spPr>
                </pic:pic>
              </a:graphicData>
            </a:graphic>
          </wp:inline>
        </w:drawing>
      </w:r>
    </w:p>
    <w:p w14:paraId="6AE3EC2A" w14:textId="45EC925D" w:rsidR="002D6781" w:rsidRPr="00D41772" w:rsidRDefault="009219C4" w:rsidP="00F34A15">
      <w:pPr>
        <w:spacing w:line="240" w:lineRule="auto"/>
        <w:jc w:val="both"/>
        <w:rPr>
          <w:sz w:val="2"/>
        </w:rPr>
      </w:pPr>
      <w:r>
        <w:rPr>
          <w:sz w:val="2"/>
        </w:rPr>
        <w:t>DEVEL</w:t>
      </w:r>
    </w:p>
    <w:p w14:paraId="366C4F83" w14:textId="43072DFE" w:rsidR="009219C4" w:rsidRDefault="009219C4" w:rsidP="00006FDE">
      <w:pPr>
        <w:pStyle w:val="Titre2"/>
        <w:spacing w:line="240" w:lineRule="auto"/>
        <w:jc w:val="center"/>
      </w:pPr>
      <w:r>
        <w:t xml:space="preserve">DEVELOPPEMENT DE LA PRATIQUE DES ECHECS </w:t>
      </w:r>
    </w:p>
    <w:p w14:paraId="6BBF75AA" w14:textId="77777777" w:rsidR="009219C4" w:rsidRDefault="009219C4" w:rsidP="00006FDE">
      <w:pPr>
        <w:pStyle w:val="Titre2"/>
        <w:spacing w:line="240" w:lineRule="auto"/>
        <w:jc w:val="center"/>
      </w:pPr>
    </w:p>
    <w:p w14:paraId="44E80417" w14:textId="5B12E150" w:rsidR="006D6467" w:rsidRPr="00D41772" w:rsidRDefault="006D6467" w:rsidP="00006FDE">
      <w:pPr>
        <w:pStyle w:val="Titre2"/>
        <w:spacing w:line="240" w:lineRule="auto"/>
        <w:jc w:val="center"/>
      </w:pPr>
      <w:r w:rsidRPr="00D41772">
        <w:t>COMMUNAUTE DE COMMUNES DU VIMEU &amp;</w:t>
      </w:r>
      <w:r w:rsidR="00D41772">
        <w:t xml:space="preserve"> </w:t>
      </w:r>
      <w:r w:rsidRPr="00D41772">
        <w:t>ASSOCIATION</w:t>
      </w:r>
      <w:r w:rsidR="009219C4">
        <w:t xml:space="preserve"> ECHIQUIER DIEPPOIS</w:t>
      </w:r>
    </w:p>
    <w:p w14:paraId="13F1B183" w14:textId="77777777" w:rsidR="00D41772" w:rsidRDefault="00D41772" w:rsidP="00F34A15">
      <w:pPr>
        <w:spacing w:line="240" w:lineRule="auto"/>
        <w:jc w:val="both"/>
        <w:rPr>
          <w:rFonts w:cstheme="minorHAnsi"/>
        </w:rPr>
      </w:pPr>
    </w:p>
    <w:p w14:paraId="3A33A92F" w14:textId="77777777" w:rsidR="006D6467" w:rsidRDefault="006D6467" w:rsidP="00F34A15">
      <w:pPr>
        <w:spacing w:line="240" w:lineRule="auto"/>
        <w:jc w:val="both"/>
        <w:rPr>
          <w:rFonts w:cstheme="minorHAnsi"/>
        </w:rPr>
      </w:pPr>
      <w:r w:rsidRPr="00395B4E">
        <w:rPr>
          <w:rFonts w:cstheme="minorHAnsi"/>
        </w:rPr>
        <w:t xml:space="preserve">Entre, </w:t>
      </w:r>
    </w:p>
    <w:p w14:paraId="6AEE4B8F" w14:textId="0A741B11" w:rsidR="006D6467" w:rsidRPr="00395B4E" w:rsidRDefault="006D6467" w:rsidP="00F34A15">
      <w:pPr>
        <w:spacing w:line="240" w:lineRule="auto"/>
        <w:jc w:val="both"/>
        <w:rPr>
          <w:rFonts w:cstheme="minorHAnsi"/>
        </w:rPr>
      </w:pPr>
      <w:r w:rsidRPr="00395B4E">
        <w:rPr>
          <w:rFonts w:cstheme="minorHAnsi"/>
        </w:rPr>
        <w:t xml:space="preserve">La </w:t>
      </w:r>
      <w:r w:rsidR="00D41772" w:rsidRPr="00395B4E">
        <w:rPr>
          <w:rFonts w:cstheme="minorHAnsi"/>
        </w:rPr>
        <w:t>C</w:t>
      </w:r>
      <w:r w:rsidRPr="00395B4E">
        <w:rPr>
          <w:rFonts w:cstheme="minorHAnsi"/>
        </w:rPr>
        <w:t xml:space="preserve">ommunauté de Communes du Vimeu (CCV) représentée par son Président </w:t>
      </w:r>
      <w:r w:rsidR="00D63973" w:rsidRPr="00395B4E">
        <w:rPr>
          <w:rFonts w:cstheme="minorHAnsi"/>
        </w:rPr>
        <w:t xml:space="preserve">M. </w:t>
      </w:r>
      <w:r w:rsidR="009219C4" w:rsidRPr="00395B4E">
        <w:rPr>
          <w:rFonts w:cstheme="minorHAnsi"/>
        </w:rPr>
        <w:t>Jean-Pierre BOUDINEL</w:t>
      </w:r>
      <w:r w:rsidR="00D63973" w:rsidRPr="00395B4E">
        <w:rPr>
          <w:rFonts w:cstheme="minorHAnsi"/>
        </w:rPr>
        <w:t xml:space="preserve"> </w:t>
      </w:r>
    </w:p>
    <w:p w14:paraId="0D0546B5" w14:textId="68AA4D81" w:rsidR="009219C4" w:rsidRDefault="009219C4" w:rsidP="00F34A15">
      <w:pPr>
        <w:spacing w:line="240" w:lineRule="auto"/>
        <w:jc w:val="both"/>
        <w:rPr>
          <w:rFonts w:cstheme="minorHAnsi"/>
        </w:rPr>
      </w:pPr>
      <w:r w:rsidRPr="00395B4E">
        <w:rPr>
          <w:rFonts w:cstheme="minorHAnsi"/>
        </w:rPr>
        <w:t>Dont le siège social est situé à Friville-Escarbotin 80130- 18 avenue Albert Thomas</w:t>
      </w:r>
    </w:p>
    <w:p w14:paraId="70E6E75F" w14:textId="38F4649D" w:rsidR="00EF183D" w:rsidRDefault="00EF183D" w:rsidP="00F34A15">
      <w:pPr>
        <w:spacing w:line="240" w:lineRule="auto"/>
        <w:jc w:val="both"/>
        <w:rPr>
          <w:rFonts w:cstheme="minorHAnsi"/>
        </w:rPr>
      </w:pPr>
      <w:r>
        <w:rPr>
          <w:rFonts w:cstheme="minorHAnsi"/>
        </w:rPr>
        <w:t>Dûment mandaté par délibération du Conseil Communautaire en date du 26 juin 2024, point 16,</w:t>
      </w:r>
      <w:r w:rsidR="00142EDA">
        <w:rPr>
          <w:rFonts w:cstheme="minorHAnsi"/>
        </w:rPr>
        <w:t xml:space="preserve"> et ci -après dénommée la CCV</w:t>
      </w:r>
    </w:p>
    <w:p w14:paraId="7B390378" w14:textId="60285663" w:rsidR="00142EDA" w:rsidRDefault="00142EDA" w:rsidP="00142EDA">
      <w:pPr>
        <w:spacing w:line="240" w:lineRule="auto"/>
        <w:jc w:val="both"/>
        <w:rPr>
          <w:rFonts w:cstheme="minorHAnsi"/>
        </w:rPr>
      </w:pPr>
      <w:r>
        <w:rPr>
          <w:rFonts w:cstheme="minorHAnsi"/>
        </w:rPr>
        <w:t xml:space="preserve">D’une part, </w:t>
      </w:r>
    </w:p>
    <w:p w14:paraId="0391302A" w14:textId="420F3A33" w:rsidR="00142EDA" w:rsidRPr="00395B4E" w:rsidRDefault="00142EDA" w:rsidP="00142EDA">
      <w:pPr>
        <w:spacing w:line="240" w:lineRule="auto"/>
        <w:jc w:val="both"/>
        <w:rPr>
          <w:rFonts w:cstheme="minorHAnsi"/>
        </w:rPr>
      </w:pPr>
      <w:r>
        <w:rPr>
          <w:rFonts w:cstheme="minorHAnsi"/>
        </w:rPr>
        <w:t xml:space="preserve">ET </w:t>
      </w:r>
    </w:p>
    <w:p w14:paraId="69217131" w14:textId="10E18F73" w:rsidR="006D6467" w:rsidRPr="00395B4E" w:rsidRDefault="00D41772" w:rsidP="00F34A15">
      <w:pPr>
        <w:spacing w:line="240" w:lineRule="auto"/>
        <w:jc w:val="both"/>
        <w:rPr>
          <w:rFonts w:cstheme="minorHAnsi"/>
        </w:rPr>
      </w:pPr>
      <w:r w:rsidRPr="00395B4E">
        <w:rPr>
          <w:rFonts w:cstheme="minorHAnsi"/>
        </w:rPr>
        <w:t xml:space="preserve">L’ASSOCIATION </w:t>
      </w:r>
      <w:r w:rsidR="009219C4" w:rsidRPr="00395B4E">
        <w:rPr>
          <w:rFonts w:cstheme="minorHAnsi"/>
        </w:rPr>
        <w:t>L’ECHIQUIER DIEPPOIS</w:t>
      </w:r>
      <w:r w:rsidR="00B375CE" w:rsidRPr="00395B4E">
        <w:rPr>
          <w:rFonts w:cstheme="minorHAnsi"/>
        </w:rPr>
        <w:t xml:space="preserve">, représentée par </w:t>
      </w:r>
      <w:r w:rsidR="009219C4" w:rsidRPr="00395B4E">
        <w:rPr>
          <w:rFonts w:cstheme="minorHAnsi"/>
        </w:rPr>
        <w:t>son</w:t>
      </w:r>
      <w:r w:rsidR="00B375CE" w:rsidRPr="00395B4E">
        <w:rPr>
          <w:rFonts w:cstheme="minorHAnsi"/>
        </w:rPr>
        <w:t xml:space="preserve"> Président</w:t>
      </w:r>
      <w:r w:rsidR="009219C4" w:rsidRPr="00395B4E">
        <w:rPr>
          <w:rFonts w:cstheme="minorHAnsi"/>
        </w:rPr>
        <w:t>,</w:t>
      </w:r>
      <w:r w:rsidR="00B375CE" w:rsidRPr="00395B4E">
        <w:rPr>
          <w:rFonts w:cstheme="minorHAnsi"/>
        </w:rPr>
        <w:t xml:space="preserve"> Monsieur</w:t>
      </w:r>
      <w:r w:rsidR="009219C4" w:rsidRPr="00395B4E">
        <w:rPr>
          <w:rFonts w:cstheme="minorHAnsi"/>
        </w:rPr>
        <w:t xml:space="preserve"> Richard LEFE</w:t>
      </w:r>
      <w:r w:rsidR="00755404" w:rsidRPr="00395B4E">
        <w:rPr>
          <w:rFonts w:cstheme="minorHAnsi"/>
        </w:rPr>
        <w:t>B</w:t>
      </w:r>
      <w:r w:rsidR="009219C4" w:rsidRPr="00395B4E">
        <w:rPr>
          <w:rFonts w:cstheme="minorHAnsi"/>
        </w:rPr>
        <w:t>VRE</w:t>
      </w:r>
      <w:r w:rsidR="00B375CE" w:rsidRPr="00395B4E">
        <w:rPr>
          <w:rFonts w:cstheme="minorHAnsi"/>
        </w:rPr>
        <w:t xml:space="preserve">, </w:t>
      </w:r>
    </w:p>
    <w:p w14:paraId="1B441326" w14:textId="71D42C77" w:rsidR="009219C4" w:rsidRPr="00395B4E" w:rsidRDefault="009219C4" w:rsidP="00F34A15">
      <w:pPr>
        <w:spacing w:line="240" w:lineRule="auto"/>
        <w:jc w:val="both"/>
        <w:rPr>
          <w:rFonts w:cstheme="minorHAnsi"/>
        </w:rPr>
      </w:pPr>
      <w:r w:rsidRPr="00395B4E">
        <w:rPr>
          <w:rFonts w:cstheme="minorHAnsi"/>
        </w:rPr>
        <w:t xml:space="preserve">Dont le siège social est situé à </w:t>
      </w:r>
      <w:r w:rsidR="00996EAA" w:rsidRPr="00395B4E">
        <w:rPr>
          <w:rFonts w:cstheme="minorHAnsi"/>
        </w:rPr>
        <w:t xml:space="preserve">La Maison des associations, 14 rue Notre-Dame 76 200 </w:t>
      </w:r>
      <w:r w:rsidRPr="00395B4E">
        <w:rPr>
          <w:rFonts w:cstheme="minorHAnsi"/>
        </w:rPr>
        <w:t xml:space="preserve">Dieppe </w:t>
      </w:r>
    </w:p>
    <w:p w14:paraId="690E743A" w14:textId="192A69EC" w:rsidR="009219C4" w:rsidRDefault="009219C4" w:rsidP="00F34A15">
      <w:pPr>
        <w:spacing w:line="240" w:lineRule="auto"/>
        <w:jc w:val="both"/>
        <w:rPr>
          <w:rFonts w:cstheme="minorHAnsi"/>
        </w:rPr>
      </w:pPr>
      <w:r w:rsidRPr="00395B4E">
        <w:rPr>
          <w:rFonts w:cstheme="minorHAnsi"/>
        </w:rPr>
        <w:t>N° SIRET :</w:t>
      </w:r>
      <w:r w:rsidR="00996EAA" w:rsidRPr="00395B4E">
        <w:t xml:space="preserve"> </w:t>
      </w:r>
      <w:r w:rsidR="00996EAA" w:rsidRPr="00395B4E">
        <w:rPr>
          <w:rFonts w:cstheme="minorHAnsi"/>
        </w:rPr>
        <w:t>44821546700011</w:t>
      </w:r>
    </w:p>
    <w:p w14:paraId="6020BFA2" w14:textId="3BD64A85" w:rsidR="00142EDA" w:rsidRDefault="00142EDA" w:rsidP="00F34A15">
      <w:pPr>
        <w:spacing w:line="240" w:lineRule="auto"/>
        <w:jc w:val="both"/>
        <w:rPr>
          <w:rFonts w:cstheme="minorHAnsi"/>
        </w:rPr>
      </w:pPr>
      <w:proofErr w:type="gramStart"/>
      <w:r>
        <w:rPr>
          <w:rFonts w:cstheme="minorHAnsi"/>
        </w:rPr>
        <w:t>ci</w:t>
      </w:r>
      <w:proofErr w:type="gramEnd"/>
      <w:r>
        <w:rPr>
          <w:rFonts w:cstheme="minorHAnsi"/>
        </w:rPr>
        <w:t>-après dénommé l’ED,</w:t>
      </w:r>
    </w:p>
    <w:p w14:paraId="1DD71AB5" w14:textId="77777777" w:rsidR="00142EDA" w:rsidRPr="00395B4E" w:rsidRDefault="00142EDA" w:rsidP="00142EDA">
      <w:pPr>
        <w:spacing w:line="240" w:lineRule="auto"/>
        <w:jc w:val="both"/>
        <w:rPr>
          <w:rFonts w:cstheme="minorHAnsi"/>
        </w:rPr>
      </w:pPr>
      <w:r>
        <w:rPr>
          <w:rFonts w:cstheme="minorHAnsi"/>
        </w:rPr>
        <w:t>D’autre part</w:t>
      </w:r>
    </w:p>
    <w:p w14:paraId="2CD0AA8F" w14:textId="77777777" w:rsidR="00142EDA" w:rsidRPr="00395B4E" w:rsidRDefault="00142EDA" w:rsidP="00F34A15">
      <w:pPr>
        <w:spacing w:line="240" w:lineRule="auto"/>
        <w:jc w:val="both"/>
        <w:rPr>
          <w:rFonts w:cstheme="minorHAnsi"/>
        </w:rPr>
      </w:pPr>
    </w:p>
    <w:p w14:paraId="00AE4EDC" w14:textId="3848E0C1" w:rsidR="00B375CE" w:rsidRPr="00395B4E" w:rsidRDefault="00B375CE" w:rsidP="00F34A15">
      <w:pPr>
        <w:spacing w:line="240" w:lineRule="auto"/>
        <w:jc w:val="both"/>
        <w:rPr>
          <w:rFonts w:cstheme="minorHAnsi"/>
        </w:rPr>
      </w:pPr>
      <w:r w:rsidRPr="00395B4E">
        <w:rPr>
          <w:rFonts w:cstheme="minorHAnsi"/>
        </w:rPr>
        <w:t xml:space="preserve">Il est convenu de ce qui suit : </w:t>
      </w:r>
    </w:p>
    <w:p w14:paraId="3A13FA94" w14:textId="09CDD14A" w:rsidR="00B375CE" w:rsidRDefault="00B375CE" w:rsidP="00F34A15">
      <w:pPr>
        <w:pStyle w:val="Titre3"/>
        <w:spacing w:line="240" w:lineRule="auto"/>
        <w:rPr>
          <w:sz w:val="22"/>
          <w:szCs w:val="22"/>
        </w:rPr>
      </w:pPr>
      <w:r w:rsidRPr="00395B4E">
        <w:rPr>
          <w:sz w:val="22"/>
          <w:szCs w:val="22"/>
        </w:rPr>
        <w:t>Préa</w:t>
      </w:r>
      <w:r w:rsidR="0028561D">
        <w:rPr>
          <w:sz w:val="22"/>
          <w:szCs w:val="22"/>
        </w:rPr>
        <w:t>mbule</w:t>
      </w:r>
    </w:p>
    <w:p w14:paraId="116A2189" w14:textId="77777777" w:rsidR="0028561D" w:rsidRPr="0028561D" w:rsidRDefault="0028561D" w:rsidP="0028561D"/>
    <w:p w14:paraId="067E6718" w14:textId="77777777" w:rsidR="00142EDA" w:rsidRDefault="009219C4" w:rsidP="009219C4">
      <w:r w:rsidRPr="00395B4E">
        <w:t xml:space="preserve">Dans le cadre du développement et du renforcement de ses actions culturelles et éducatives, la CCV </w:t>
      </w:r>
      <w:r w:rsidR="00142EDA">
        <w:t xml:space="preserve">a </w:t>
      </w:r>
      <w:r w:rsidRPr="00395B4E">
        <w:t>souhait</w:t>
      </w:r>
      <w:r w:rsidR="00142EDA">
        <w:t>é</w:t>
      </w:r>
      <w:r w:rsidRPr="00395B4E">
        <w:t xml:space="preserve"> faciliter l’accès et développer l’apprentissage et la pratique des échecs sur son territoire, à tous les âges de la vie.</w:t>
      </w:r>
    </w:p>
    <w:p w14:paraId="3BE12BEF" w14:textId="71F660EB" w:rsidR="009219C4" w:rsidRDefault="00142EDA" w:rsidP="009219C4">
      <w:r>
        <w:t>Pour ce, la CCV a engagé un partenariat avec l’ED,</w:t>
      </w:r>
      <w:r w:rsidRPr="00142EDA">
        <w:t xml:space="preserve"> </w:t>
      </w:r>
      <w:r w:rsidRPr="00395B4E">
        <w:t>association Loi 1901, reconnue pour ses compétences en ce domaine par l’obtention de plusieurs labels (Club Formateur, Label Féminin, Sport Handicap-3*, Autisme-sport 76</w:t>
      </w:r>
      <w:r w:rsidR="000B520A">
        <w:t>)</w:t>
      </w:r>
      <w:r w:rsidRPr="00395B4E">
        <w:t xml:space="preserve"> au travers </w:t>
      </w:r>
      <w:r>
        <w:t>d’</w:t>
      </w:r>
      <w:r w:rsidRPr="00395B4E">
        <w:t>un projet intitulé « Le Jeu d’Echecs : Vecteur de Réussite »</w:t>
      </w:r>
      <w:r w:rsidR="0028561D">
        <w:t xml:space="preserve">. Sur ces bases, une </w:t>
      </w:r>
      <w:r>
        <w:t>première convention</w:t>
      </w:r>
      <w:r w:rsidR="0028561D">
        <w:t xml:space="preserve"> a été signée</w:t>
      </w:r>
      <w:r>
        <w:t>, pour la période du 1</w:t>
      </w:r>
      <w:r w:rsidRPr="00142EDA">
        <w:rPr>
          <w:vertAlign w:val="superscript"/>
        </w:rPr>
        <w:t>er</w:t>
      </w:r>
      <w:r>
        <w:t xml:space="preserve"> mai 2021 au 30 juin 2024.</w:t>
      </w:r>
    </w:p>
    <w:p w14:paraId="680EDA83" w14:textId="3E3F0892" w:rsidR="00C02993" w:rsidRDefault="00142EDA" w:rsidP="009219C4">
      <w:r>
        <w:t xml:space="preserve">Cette convention prévoyait </w:t>
      </w:r>
      <w:r w:rsidR="00C02993">
        <w:t xml:space="preserve">notamment </w:t>
      </w:r>
      <w:r>
        <w:t>3 axes d’interventions, l</w:t>
      </w:r>
      <w:r w:rsidR="00C02993">
        <w:t>’apprentissage des échecs dans le milieu scolaire, le développement de la pratique sportive et de loisirs des échecs et enfin, la mise en place d’actions autour de la culture échiquéenne.</w:t>
      </w:r>
    </w:p>
    <w:p w14:paraId="4B70D211" w14:textId="38F41474" w:rsidR="00142EDA" w:rsidRDefault="00142EDA" w:rsidP="009219C4">
      <w:r>
        <w:t>Depuis le 1</w:t>
      </w:r>
      <w:r w:rsidRPr="00142EDA">
        <w:rPr>
          <w:vertAlign w:val="superscript"/>
        </w:rPr>
        <w:t>er</w:t>
      </w:r>
      <w:r>
        <w:t xml:space="preserve"> septembre 2023, </w:t>
      </w:r>
      <w:r w:rsidR="00C02993">
        <w:t xml:space="preserve">et pour permettre une intégration des joueurs dans la ligue d’Echecs des Hauts de France et le département de la Somme, dont dépend </w:t>
      </w:r>
      <w:r>
        <w:t>le</w:t>
      </w:r>
      <w:r w:rsidR="00C02993">
        <w:t xml:space="preserve"> territoire de la CCV, la gestion du </w:t>
      </w:r>
      <w:r>
        <w:t>volet sportif de la con</w:t>
      </w:r>
      <w:r w:rsidR="00C02993">
        <w:t>v</w:t>
      </w:r>
      <w:r>
        <w:t>ention</w:t>
      </w:r>
      <w:r w:rsidR="00C02993">
        <w:t xml:space="preserve"> a été confiée au Vimeu Chess Club, Club d’Echecs du territoire de la CCV, installé auprès de la Maison Pour Tous de Fressenneville.</w:t>
      </w:r>
    </w:p>
    <w:p w14:paraId="49F85F1A" w14:textId="77777777" w:rsidR="00C02993" w:rsidRDefault="00C02993" w:rsidP="009219C4"/>
    <w:p w14:paraId="420B40E7" w14:textId="431A7C20" w:rsidR="00C02993" w:rsidRPr="00395B4E" w:rsidRDefault="00C02993" w:rsidP="009219C4">
      <w:r>
        <w:t>Au terme de ces trois années de fonctionnement, la CCV souhaite renouveler le partenariat avec l’ED afin d’ancrer la pratique des échecs sur le territoire et poursuivre le développement des actions scolaires.</w:t>
      </w:r>
    </w:p>
    <w:p w14:paraId="74290B0A" w14:textId="77777777" w:rsidR="000A720C" w:rsidRPr="00395B4E" w:rsidRDefault="000A720C" w:rsidP="000A720C">
      <w:pPr>
        <w:autoSpaceDE w:val="0"/>
        <w:autoSpaceDN w:val="0"/>
        <w:adjustRightInd w:val="0"/>
        <w:ind w:right="282"/>
      </w:pPr>
    </w:p>
    <w:p w14:paraId="4A138BC2" w14:textId="79EEA23A" w:rsidR="00054EB1" w:rsidRDefault="00054EB1" w:rsidP="00F34A15">
      <w:pPr>
        <w:pStyle w:val="Titre3"/>
        <w:spacing w:line="240" w:lineRule="auto"/>
        <w:rPr>
          <w:sz w:val="22"/>
          <w:szCs w:val="22"/>
        </w:rPr>
      </w:pPr>
      <w:r w:rsidRPr="00395B4E">
        <w:rPr>
          <w:sz w:val="22"/>
          <w:szCs w:val="22"/>
        </w:rPr>
        <w:t>Article 1 : Objet de la convention</w:t>
      </w:r>
    </w:p>
    <w:p w14:paraId="5D442CC5" w14:textId="77777777" w:rsidR="00C02993" w:rsidRPr="00C02993" w:rsidRDefault="00C02993" w:rsidP="00C02993"/>
    <w:p w14:paraId="6C52649F" w14:textId="26B78A1B" w:rsidR="009219C4" w:rsidRPr="000B520A" w:rsidRDefault="00C02993" w:rsidP="000B520A">
      <w:pPr>
        <w:autoSpaceDE w:val="0"/>
        <w:autoSpaceDN w:val="0"/>
        <w:adjustRightInd w:val="0"/>
        <w:ind w:right="282"/>
      </w:pPr>
      <w:r w:rsidRPr="00395B4E">
        <w:t>La présente convention vise donc à définir les rôles et attributions de chacun des signataires pour la mise en œuvre de ce projet</w:t>
      </w:r>
      <w:r w:rsidR="000B520A">
        <w:t xml:space="preserve"> et pour l</w:t>
      </w:r>
      <w:r w:rsidR="009219C4" w:rsidRPr="00395B4E">
        <w:rPr>
          <w:rFonts w:cstheme="minorHAnsi"/>
        </w:rPr>
        <w:t>a mise en place d’interventions auprès des différents publics</w:t>
      </w:r>
      <w:r w:rsidR="00AE123D">
        <w:rPr>
          <w:rFonts w:cstheme="minorHAnsi"/>
        </w:rPr>
        <w:t xml:space="preserve"> pour</w:t>
      </w:r>
      <w:r w:rsidR="000B520A">
        <w:rPr>
          <w:rFonts w:cstheme="minorHAnsi"/>
        </w:rPr>
        <w:t xml:space="preserve"> </w:t>
      </w:r>
      <w:r w:rsidR="009219C4" w:rsidRPr="00395B4E">
        <w:rPr>
          <w:rFonts w:cstheme="minorHAnsi"/>
        </w:rPr>
        <w:t>le développement de la pratique du Jeu d’Echecs sur le Territoire de la Communauté de Communes du Vimeu.</w:t>
      </w:r>
    </w:p>
    <w:p w14:paraId="2FEB26C4" w14:textId="5CC851D2" w:rsidR="009219C4" w:rsidRPr="00395B4E" w:rsidRDefault="009219C4" w:rsidP="009219C4">
      <w:pPr>
        <w:rPr>
          <w:rFonts w:cstheme="minorHAnsi"/>
        </w:rPr>
      </w:pPr>
      <w:r w:rsidRPr="00395B4E">
        <w:rPr>
          <w:rFonts w:cstheme="minorHAnsi"/>
        </w:rPr>
        <w:t>Les interventions de l’</w:t>
      </w:r>
      <w:r w:rsidR="000B520A">
        <w:rPr>
          <w:rFonts w:cstheme="minorHAnsi"/>
        </w:rPr>
        <w:t>ED</w:t>
      </w:r>
      <w:r w:rsidRPr="00395B4E">
        <w:rPr>
          <w:rFonts w:cstheme="minorHAnsi"/>
        </w:rPr>
        <w:t xml:space="preserve"> sont déclinées comme suit (liste non exhaustive) :</w:t>
      </w:r>
    </w:p>
    <w:p w14:paraId="3DFBCAB9" w14:textId="1FCA9015" w:rsidR="009219C4" w:rsidRDefault="00B80B5F" w:rsidP="009219C4">
      <w:pPr>
        <w:pStyle w:val="Paragraphedeliste"/>
        <w:numPr>
          <w:ilvl w:val="1"/>
          <w:numId w:val="11"/>
        </w:numPr>
        <w:rPr>
          <w:rFonts w:cstheme="minorHAnsi"/>
        </w:rPr>
      </w:pPr>
      <w:r>
        <w:rPr>
          <w:rFonts w:cstheme="minorHAnsi"/>
        </w:rPr>
        <w:t xml:space="preserve">Poursuite des </w:t>
      </w:r>
      <w:r w:rsidR="009219C4" w:rsidRPr="00395B4E">
        <w:rPr>
          <w:rFonts w:cstheme="minorHAnsi"/>
        </w:rPr>
        <w:t>Initiation</w:t>
      </w:r>
      <w:r>
        <w:rPr>
          <w:rFonts w:cstheme="minorHAnsi"/>
        </w:rPr>
        <w:t>s</w:t>
      </w:r>
      <w:r w:rsidR="009219C4" w:rsidRPr="00395B4E">
        <w:rPr>
          <w:rFonts w:cstheme="minorHAnsi"/>
        </w:rPr>
        <w:t xml:space="preserve"> d</w:t>
      </w:r>
      <w:r w:rsidR="00755404" w:rsidRPr="00395B4E">
        <w:rPr>
          <w:rFonts w:cstheme="minorHAnsi"/>
        </w:rPr>
        <w:t xml:space="preserve">e la maternelle </w:t>
      </w:r>
      <w:r w:rsidR="009219C4" w:rsidRPr="00395B4E">
        <w:rPr>
          <w:rFonts w:cstheme="minorHAnsi"/>
        </w:rPr>
        <w:t xml:space="preserve">au </w:t>
      </w:r>
      <w:r>
        <w:rPr>
          <w:rFonts w:cstheme="minorHAnsi"/>
        </w:rPr>
        <w:t>CM2</w:t>
      </w:r>
      <w:r w:rsidR="009219C4" w:rsidRPr="00395B4E">
        <w:rPr>
          <w:rFonts w:cstheme="minorHAnsi"/>
        </w:rPr>
        <w:t xml:space="preserve"> à la pratique des échecs sur le temps scolaire sur la base de cycle par classe</w:t>
      </w:r>
      <w:r w:rsidR="00C02993">
        <w:rPr>
          <w:rFonts w:cstheme="minorHAnsi"/>
        </w:rPr>
        <w:t xml:space="preserve"> </w:t>
      </w:r>
      <w:r w:rsidR="000B520A">
        <w:rPr>
          <w:rFonts w:cstheme="minorHAnsi"/>
        </w:rPr>
        <w:t>(Planning à fournir)</w:t>
      </w:r>
    </w:p>
    <w:p w14:paraId="7B0BF97C" w14:textId="42A0C62C" w:rsidR="00B80B5F" w:rsidRPr="00AE123D" w:rsidRDefault="00B80B5F" w:rsidP="009219C4">
      <w:pPr>
        <w:pStyle w:val="Paragraphedeliste"/>
        <w:numPr>
          <w:ilvl w:val="1"/>
          <w:numId w:val="11"/>
        </w:numPr>
        <w:rPr>
          <w:rFonts w:cstheme="minorHAnsi"/>
        </w:rPr>
      </w:pPr>
      <w:r w:rsidRPr="00AE123D">
        <w:rPr>
          <w:rFonts w:cstheme="minorHAnsi"/>
        </w:rPr>
        <w:t>Mise en place d’</w:t>
      </w:r>
      <w:r w:rsidR="00AE123D" w:rsidRPr="00AE123D">
        <w:rPr>
          <w:rFonts w:cstheme="minorHAnsi"/>
        </w:rPr>
        <w:t>un projet autour des échecs avec le lycée du Vimeu</w:t>
      </w:r>
    </w:p>
    <w:p w14:paraId="43913D9C" w14:textId="30C041D6" w:rsidR="009219C4" w:rsidRPr="00395B4E" w:rsidRDefault="009219C4" w:rsidP="009219C4">
      <w:pPr>
        <w:pStyle w:val="Paragraphedeliste"/>
        <w:numPr>
          <w:ilvl w:val="1"/>
          <w:numId w:val="11"/>
        </w:numPr>
        <w:rPr>
          <w:rFonts w:cstheme="minorHAnsi"/>
        </w:rPr>
      </w:pPr>
      <w:r w:rsidRPr="00395B4E">
        <w:rPr>
          <w:rFonts w:cstheme="minorHAnsi"/>
        </w:rPr>
        <w:t>Organisation d’un championnat interscolaire</w:t>
      </w:r>
      <w:r w:rsidR="00755404" w:rsidRPr="00395B4E">
        <w:rPr>
          <w:rFonts w:cstheme="minorHAnsi"/>
        </w:rPr>
        <w:t xml:space="preserve"> sous forme d’Olympiade</w:t>
      </w:r>
      <w:r w:rsidR="000B520A">
        <w:rPr>
          <w:rFonts w:cstheme="minorHAnsi"/>
        </w:rPr>
        <w:t>s</w:t>
      </w:r>
      <w:r w:rsidR="00755404" w:rsidRPr="00395B4E">
        <w:rPr>
          <w:rFonts w:cstheme="minorHAnsi"/>
        </w:rPr>
        <w:t>.</w:t>
      </w:r>
    </w:p>
    <w:p w14:paraId="1BA53C15" w14:textId="6A3A076C" w:rsidR="009219C4" w:rsidRPr="00395B4E" w:rsidRDefault="009219C4" w:rsidP="009219C4">
      <w:pPr>
        <w:pStyle w:val="Paragraphedeliste"/>
        <w:numPr>
          <w:ilvl w:val="1"/>
          <w:numId w:val="11"/>
        </w:numPr>
        <w:rPr>
          <w:rFonts w:cstheme="minorHAnsi"/>
        </w:rPr>
      </w:pPr>
      <w:r w:rsidRPr="00395B4E">
        <w:rPr>
          <w:rFonts w:cstheme="minorHAnsi"/>
        </w:rPr>
        <w:t>Formation des enseignants</w:t>
      </w:r>
      <w:r w:rsidR="00B80B5F">
        <w:rPr>
          <w:rFonts w:cstheme="minorHAnsi"/>
        </w:rPr>
        <w:t xml:space="preserve"> </w:t>
      </w:r>
    </w:p>
    <w:p w14:paraId="51DD8A6D" w14:textId="2AEB8C87" w:rsidR="009219C4" w:rsidRPr="00395B4E" w:rsidRDefault="009219C4" w:rsidP="009219C4">
      <w:pPr>
        <w:pStyle w:val="Paragraphedeliste"/>
        <w:numPr>
          <w:ilvl w:val="1"/>
          <w:numId w:val="11"/>
        </w:numPr>
        <w:rPr>
          <w:rFonts w:cstheme="minorHAnsi"/>
        </w:rPr>
      </w:pPr>
      <w:r w:rsidRPr="00395B4E">
        <w:rPr>
          <w:rFonts w:cstheme="minorHAnsi"/>
        </w:rPr>
        <w:t>Intervention dans les accueils de mineurs,</w:t>
      </w:r>
    </w:p>
    <w:p w14:paraId="37C780AF" w14:textId="77777777" w:rsidR="00AE123D" w:rsidRDefault="009219C4" w:rsidP="00AE123D">
      <w:pPr>
        <w:pStyle w:val="Paragraphedeliste"/>
        <w:numPr>
          <w:ilvl w:val="1"/>
          <w:numId w:val="11"/>
        </w:numPr>
        <w:rPr>
          <w:rFonts w:cstheme="minorHAnsi"/>
        </w:rPr>
      </w:pPr>
      <w:r w:rsidRPr="00395B4E">
        <w:rPr>
          <w:rFonts w:cstheme="minorHAnsi"/>
        </w:rPr>
        <w:t>Intervention dans les structures d’accueil des personnes porteurs de handicap</w:t>
      </w:r>
      <w:r w:rsidR="00B96023" w:rsidRPr="00395B4E">
        <w:rPr>
          <w:rFonts w:cstheme="minorHAnsi"/>
        </w:rPr>
        <w:t>. (ESAT</w:t>
      </w:r>
    </w:p>
    <w:p w14:paraId="7372359D" w14:textId="7F09D89A" w:rsidR="009219C4" w:rsidRPr="00AE123D" w:rsidRDefault="009219C4" w:rsidP="00AE123D">
      <w:pPr>
        <w:pStyle w:val="Paragraphedeliste"/>
        <w:numPr>
          <w:ilvl w:val="1"/>
          <w:numId w:val="11"/>
        </w:numPr>
        <w:rPr>
          <w:rFonts w:cstheme="minorHAnsi"/>
        </w:rPr>
      </w:pPr>
      <w:r w:rsidRPr="00AE123D">
        <w:rPr>
          <w:rFonts w:cstheme="minorHAnsi"/>
        </w:rPr>
        <w:t xml:space="preserve">Participation aux évènements majeurs du territoire en y intégrant des propositions d’animations autour du jeu d’échecs </w:t>
      </w:r>
      <w:r w:rsidR="00B80B5F" w:rsidRPr="00AE123D">
        <w:rPr>
          <w:rFonts w:cstheme="minorHAnsi"/>
        </w:rPr>
        <w:t xml:space="preserve">avec mise en place d’animation à destination des familles et/ou intergénérationnelles </w:t>
      </w:r>
    </w:p>
    <w:p w14:paraId="5B3539F2" w14:textId="39BE9177" w:rsidR="0032519B" w:rsidRDefault="0032519B" w:rsidP="00F028F1">
      <w:pPr>
        <w:pStyle w:val="Paragraphedeliste"/>
        <w:numPr>
          <w:ilvl w:val="1"/>
          <w:numId w:val="11"/>
        </w:numPr>
        <w:rPr>
          <w:rFonts w:cstheme="minorHAnsi"/>
        </w:rPr>
      </w:pPr>
      <w:r w:rsidRPr="00F028F1">
        <w:rPr>
          <w:rFonts w:cstheme="minorHAnsi"/>
        </w:rPr>
        <w:t xml:space="preserve">Mise à disposition d’un entraîneur auprès du Vimeu Chess Club </w:t>
      </w:r>
      <w:r w:rsidR="00AE123D">
        <w:rPr>
          <w:rFonts w:cstheme="minorHAnsi"/>
        </w:rPr>
        <w:t xml:space="preserve">mise à disposition </w:t>
      </w:r>
      <w:r w:rsidRPr="00F028F1">
        <w:rPr>
          <w:rFonts w:cstheme="minorHAnsi"/>
        </w:rPr>
        <w:t xml:space="preserve">dont les modalités sont </w:t>
      </w:r>
      <w:r w:rsidR="00AE123D">
        <w:rPr>
          <w:rFonts w:cstheme="minorHAnsi"/>
        </w:rPr>
        <w:t>établies</w:t>
      </w:r>
      <w:r w:rsidRPr="00F028F1">
        <w:rPr>
          <w:rFonts w:cstheme="minorHAnsi"/>
        </w:rPr>
        <w:t xml:space="preserve"> en annexe 1</w:t>
      </w:r>
    </w:p>
    <w:p w14:paraId="245D17B7" w14:textId="61245C0B" w:rsidR="00A61623" w:rsidRDefault="00A61623" w:rsidP="00F028F1">
      <w:pPr>
        <w:pStyle w:val="Paragraphedeliste"/>
        <w:numPr>
          <w:ilvl w:val="1"/>
          <w:numId w:val="11"/>
        </w:numPr>
        <w:rPr>
          <w:rFonts w:cstheme="minorHAnsi"/>
        </w:rPr>
      </w:pPr>
      <w:r>
        <w:rPr>
          <w:rFonts w:cstheme="minorHAnsi"/>
        </w:rPr>
        <w:t>Évaluation du projet (évaluation systémique</w:t>
      </w:r>
      <w:r w:rsidR="00416AFC">
        <w:rPr>
          <w:rFonts w:cstheme="minorHAnsi"/>
        </w:rPr>
        <w:t xml:space="preserve"> du projet</w:t>
      </w:r>
      <w:r>
        <w:rPr>
          <w:rFonts w:cstheme="minorHAnsi"/>
        </w:rPr>
        <w:t>, étude d’impact</w:t>
      </w:r>
      <w:r w:rsidR="00141853">
        <w:rPr>
          <w:rFonts w:cstheme="minorHAnsi"/>
        </w:rPr>
        <w:t xml:space="preserve"> sociologique)</w:t>
      </w:r>
    </w:p>
    <w:p w14:paraId="5C9C031C" w14:textId="41BA08F9" w:rsidR="00141853" w:rsidRPr="00F028F1" w:rsidRDefault="00141853" w:rsidP="00F028F1">
      <w:pPr>
        <w:pStyle w:val="Paragraphedeliste"/>
        <w:numPr>
          <w:ilvl w:val="1"/>
          <w:numId w:val="11"/>
        </w:numPr>
        <w:rPr>
          <w:rFonts w:cstheme="minorHAnsi"/>
        </w:rPr>
      </w:pPr>
      <w:r>
        <w:rPr>
          <w:rFonts w:cstheme="minorHAnsi"/>
        </w:rPr>
        <w:t>Une médiation entre l’ED, le pôle échecs, le Vimeu Chess Club et la Com de Com devra être établie de façon efficace et efficiente</w:t>
      </w:r>
      <w:r w:rsidR="00416AFC">
        <w:rPr>
          <w:rFonts w:cstheme="minorHAnsi"/>
        </w:rPr>
        <w:t xml:space="preserve">, elle peut être informatisée </w:t>
      </w:r>
    </w:p>
    <w:p w14:paraId="3D6193A4" w14:textId="43E8A064" w:rsidR="00F8654A" w:rsidRPr="00F8654A" w:rsidRDefault="00F8654A" w:rsidP="00F8654A">
      <w:pPr>
        <w:rPr>
          <w:rFonts w:cstheme="minorHAnsi"/>
        </w:rPr>
      </w:pPr>
      <w:r>
        <w:rPr>
          <w:rFonts w:cstheme="minorHAnsi"/>
        </w:rPr>
        <w:tab/>
      </w:r>
      <w:r>
        <w:rPr>
          <w:rFonts w:cstheme="minorHAnsi"/>
        </w:rPr>
        <w:tab/>
      </w:r>
    </w:p>
    <w:p w14:paraId="1FA2B8B7" w14:textId="5524FB27" w:rsidR="00834445" w:rsidRDefault="00834445" w:rsidP="00F34A15">
      <w:pPr>
        <w:pStyle w:val="Titre3"/>
        <w:spacing w:line="240" w:lineRule="auto"/>
        <w:rPr>
          <w:sz w:val="22"/>
          <w:szCs w:val="22"/>
        </w:rPr>
      </w:pPr>
      <w:r w:rsidRPr="00395B4E">
        <w:rPr>
          <w:sz w:val="22"/>
          <w:szCs w:val="22"/>
        </w:rPr>
        <w:t xml:space="preserve">Article </w:t>
      </w:r>
      <w:r w:rsidR="00823656" w:rsidRPr="00395B4E">
        <w:rPr>
          <w:sz w:val="22"/>
          <w:szCs w:val="22"/>
        </w:rPr>
        <w:t>2</w:t>
      </w:r>
      <w:r w:rsidRPr="00395B4E">
        <w:rPr>
          <w:sz w:val="22"/>
          <w:szCs w:val="22"/>
        </w:rPr>
        <w:t xml:space="preserve"> : </w:t>
      </w:r>
      <w:r w:rsidR="00CE3B9E">
        <w:rPr>
          <w:sz w:val="22"/>
          <w:szCs w:val="22"/>
        </w:rPr>
        <w:t>Conditions financières</w:t>
      </w:r>
    </w:p>
    <w:p w14:paraId="2733B204" w14:textId="77777777" w:rsidR="00CE3B9E" w:rsidRDefault="00CE3B9E" w:rsidP="00CE3B9E"/>
    <w:p w14:paraId="2BD47187" w14:textId="66DC5E83" w:rsidR="00CE3B9E" w:rsidRDefault="00CE3B9E" w:rsidP="00CE3B9E">
      <w:r>
        <w:t>Pour la mise en œuvre des actions ci-dessus référencées, la CCV versera une rémunération à l’ED, pour un montant annuel de 60 000€.</w:t>
      </w:r>
      <w:r w:rsidR="000175AA">
        <w:t xml:space="preserve"> Ce montant comprend :</w:t>
      </w:r>
    </w:p>
    <w:p w14:paraId="60C1B994" w14:textId="307C0482" w:rsidR="000175AA" w:rsidRPr="00AE123D" w:rsidRDefault="000175AA" w:rsidP="000175AA">
      <w:pPr>
        <w:pStyle w:val="Paragraphedeliste"/>
        <w:numPr>
          <w:ilvl w:val="0"/>
          <w:numId w:val="11"/>
        </w:numPr>
      </w:pPr>
      <w:r w:rsidRPr="00AE123D">
        <w:t>Un volume horaire</w:t>
      </w:r>
      <w:r w:rsidR="007607DB" w:rsidRPr="00AE123D">
        <w:t xml:space="preserve"> minimal</w:t>
      </w:r>
      <w:r w:rsidRPr="00AE123D">
        <w:t xml:space="preserve"> d’intervention dans les écoles et autres structures</w:t>
      </w:r>
      <w:r w:rsidR="00AE123D">
        <w:t>, organisation des olympiades et gestion du Pôle échecs</w:t>
      </w:r>
    </w:p>
    <w:p w14:paraId="318DB5D7" w14:textId="1DC20D35" w:rsidR="000175AA" w:rsidRPr="00AE123D" w:rsidRDefault="004677CF" w:rsidP="000175AA">
      <w:pPr>
        <w:pStyle w:val="Paragraphedeliste"/>
        <w:numPr>
          <w:ilvl w:val="0"/>
          <w:numId w:val="11"/>
        </w:numPr>
      </w:pPr>
      <w:r w:rsidRPr="00AE123D">
        <w:t>La</w:t>
      </w:r>
      <w:r w:rsidR="007607DB" w:rsidRPr="00AE123D">
        <w:t xml:space="preserve"> mise</w:t>
      </w:r>
      <w:r w:rsidR="000175AA" w:rsidRPr="00AE123D">
        <w:t xml:space="preserve"> à disposition d’un entraîneur auprès du Vimeu Chess Club </w:t>
      </w:r>
    </w:p>
    <w:p w14:paraId="27BAF5D6" w14:textId="77777777" w:rsidR="00AE123D" w:rsidRDefault="007607DB" w:rsidP="00AE123D">
      <w:pPr>
        <w:pStyle w:val="Paragraphedeliste"/>
        <w:numPr>
          <w:ilvl w:val="0"/>
          <w:numId w:val="11"/>
        </w:numPr>
      </w:pPr>
      <w:r w:rsidRPr="00AE123D">
        <w:t xml:space="preserve">La prise en charge du fonctionnement du Pôle Echecs et l’acquisition du matériel nécessaire </w:t>
      </w:r>
    </w:p>
    <w:p w14:paraId="01B089FF" w14:textId="4A75D5BA" w:rsidR="00CE3B9E" w:rsidRDefault="00CE3B9E" w:rsidP="00AE123D">
      <w:r w:rsidRPr="00AE123D">
        <w:t>Le paiement en sera effectué comme suit</w:t>
      </w:r>
      <w:r>
        <w:t> :</w:t>
      </w:r>
    </w:p>
    <w:p w14:paraId="5BC333A9" w14:textId="77777777" w:rsidR="007607DB" w:rsidRDefault="007607DB" w:rsidP="000175AA">
      <w:pPr>
        <w:pStyle w:val="Paragraphedeliste"/>
      </w:pPr>
    </w:p>
    <w:p w14:paraId="60574CD5" w14:textId="4D09B700" w:rsidR="00CE3B9E" w:rsidRDefault="00CE3B9E" w:rsidP="00CE3B9E">
      <w:pPr>
        <w:pStyle w:val="Paragraphedeliste"/>
        <w:numPr>
          <w:ilvl w:val="0"/>
          <w:numId w:val="11"/>
        </w:numPr>
      </w:pPr>
      <w:r>
        <w:t xml:space="preserve">2 acomptes </w:t>
      </w:r>
      <w:r w:rsidR="007607DB">
        <w:t xml:space="preserve">semestriel </w:t>
      </w:r>
      <w:r>
        <w:t>de 40%, sur appel de fond de l’ED au 1</w:t>
      </w:r>
      <w:r w:rsidRPr="00CE3B9E">
        <w:rPr>
          <w:vertAlign w:val="superscript"/>
        </w:rPr>
        <w:t>er</w:t>
      </w:r>
      <w:r>
        <w:t xml:space="preserve"> janvier et 1</w:t>
      </w:r>
      <w:r w:rsidRPr="00CE3B9E">
        <w:rPr>
          <w:vertAlign w:val="superscript"/>
        </w:rPr>
        <w:t>er</w:t>
      </w:r>
      <w:r>
        <w:t xml:space="preserve"> juillet de l’année. (Soit </w:t>
      </w:r>
      <w:r w:rsidR="007607DB">
        <w:t xml:space="preserve">2 fois </w:t>
      </w:r>
      <w:r>
        <w:t>24 000€)</w:t>
      </w:r>
    </w:p>
    <w:p w14:paraId="3595BAA1" w14:textId="029E5E70" w:rsidR="00CE3B9E" w:rsidRDefault="00CE3B9E" w:rsidP="00CE3B9E">
      <w:pPr>
        <w:pStyle w:val="Paragraphedeliste"/>
        <w:numPr>
          <w:ilvl w:val="0"/>
          <w:numId w:val="11"/>
        </w:numPr>
      </w:pPr>
      <w:r>
        <w:t xml:space="preserve">1 solde de 20% à l’issue de l’année N (ou de la convention lors de l’année 3), sur présentation d’un appel de fond accompagné des justificatifs nécessaires (présentation d’un état des comptes </w:t>
      </w:r>
      <w:r w:rsidR="0032519B">
        <w:t>certifiés de l’ED et d’un détail du budget de l’action elle-même)</w:t>
      </w:r>
      <w:r w:rsidR="007607DB">
        <w:t>, soit 12000€</w:t>
      </w:r>
    </w:p>
    <w:p w14:paraId="1A3E8514" w14:textId="208DDF10" w:rsidR="0032519B" w:rsidRDefault="0032519B" w:rsidP="0032519B">
      <w:pPr>
        <w:pStyle w:val="Titre3"/>
        <w:spacing w:line="240" w:lineRule="auto"/>
      </w:pPr>
      <w:r>
        <w:t xml:space="preserve">Article 3 : Suivi de la convention </w:t>
      </w:r>
    </w:p>
    <w:p w14:paraId="3C1E4A28" w14:textId="710FAF6E" w:rsidR="0032519B" w:rsidRDefault="0032519B" w:rsidP="0032519B">
      <w:r>
        <w:tab/>
      </w:r>
    </w:p>
    <w:p w14:paraId="5828918E" w14:textId="4C988471" w:rsidR="009427B5" w:rsidRDefault="0032519B" w:rsidP="0032519B">
      <w:pPr>
        <w:rPr>
          <w:rFonts w:ascii="Calibri" w:eastAsia="Times New Roman" w:hAnsi="Calibri" w:cs="Calibri"/>
          <w:lang w:eastAsia="fr-FR"/>
        </w:rPr>
      </w:pPr>
      <w:r>
        <w:t xml:space="preserve">Pour un meilleur suivi des actions, l’ED et la CC désigneront un référent et s’engagent de part et d’autre </w:t>
      </w:r>
      <w:r>
        <w:rPr>
          <w:rFonts w:ascii="Calibri" w:eastAsia="Times New Roman" w:hAnsi="Calibri" w:cs="Calibri"/>
          <w:lang w:eastAsia="fr-FR"/>
        </w:rPr>
        <w:t>f</w:t>
      </w:r>
      <w:r w:rsidR="009427B5" w:rsidRPr="0032519B">
        <w:rPr>
          <w:rFonts w:ascii="Calibri" w:eastAsia="Times New Roman" w:hAnsi="Calibri" w:cs="Calibri"/>
          <w:lang w:eastAsia="fr-FR"/>
        </w:rPr>
        <w:t>ournir et mettre à jour les contacts des salariés susceptibles d’intervenir sur le dispositif</w:t>
      </w:r>
      <w:r>
        <w:rPr>
          <w:rFonts w:ascii="Calibri" w:eastAsia="Times New Roman" w:hAnsi="Calibri" w:cs="Calibri"/>
          <w:lang w:eastAsia="fr-FR"/>
        </w:rPr>
        <w:t>.</w:t>
      </w:r>
    </w:p>
    <w:p w14:paraId="2764DFE3" w14:textId="32AB03FC" w:rsidR="009427B5" w:rsidRPr="0032519B" w:rsidRDefault="0032519B" w:rsidP="0032519B">
      <w:r>
        <w:rPr>
          <w:rFonts w:ascii="Calibri" w:eastAsia="Times New Roman" w:hAnsi="Calibri" w:cs="Calibri"/>
          <w:lang w:eastAsia="fr-FR"/>
        </w:rPr>
        <w:t xml:space="preserve">Par ailleurs, l’ED fournira </w:t>
      </w:r>
      <w:r w:rsidRPr="00395B4E">
        <w:rPr>
          <w:rFonts w:ascii="Calibri" w:eastAsia="Times New Roman" w:hAnsi="Calibri" w:cs="Calibri"/>
          <w:lang w:eastAsia="fr-FR"/>
        </w:rPr>
        <w:t>automatiquement</w:t>
      </w:r>
      <w:r w:rsidR="009427B5" w:rsidRPr="00395B4E">
        <w:rPr>
          <w:rFonts w:ascii="Calibri" w:eastAsia="Times New Roman" w:hAnsi="Calibri" w:cs="Calibri"/>
          <w:lang w:eastAsia="fr-FR"/>
        </w:rPr>
        <w:t xml:space="preserve"> un suivi mensuel des</w:t>
      </w:r>
      <w:r w:rsidR="009219C4" w:rsidRPr="00395B4E">
        <w:rPr>
          <w:rFonts w:ascii="Calibri" w:eastAsia="Times New Roman" w:hAnsi="Calibri" w:cs="Calibri"/>
          <w:lang w:eastAsia="fr-FR"/>
        </w:rPr>
        <w:t xml:space="preserve"> activités</w:t>
      </w:r>
      <w:r w:rsidR="009427B5" w:rsidRPr="00395B4E">
        <w:rPr>
          <w:rFonts w:ascii="Calibri" w:eastAsia="Times New Roman" w:hAnsi="Calibri" w:cs="Calibri"/>
          <w:lang w:eastAsia="fr-FR"/>
        </w:rPr>
        <w:t xml:space="preserve"> à la </w:t>
      </w:r>
      <w:proofErr w:type="gramStart"/>
      <w:r w:rsidR="009427B5" w:rsidRPr="00395B4E">
        <w:rPr>
          <w:rFonts w:ascii="Calibri" w:eastAsia="Times New Roman" w:hAnsi="Calibri" w:cs="Calibri"/>
          <w:lang w:eastAsia="fr-FR"/>
        </w:rPr>
        <w:t>CCV</w:t>
      </w:r>
      <w:r w:rsidR="00D5301F">
        <w:rPr>
          <w:rFonts w:ascii="Calibri" w:eastAsia="Times New Roman" w:hAnsi="Calibri" w:cs="Calibri"/>
          <w:lang w:eastAsia="fr-FR"/>
        </w:rPr>
        <w:t xml:space="preserve"> </w:t>
      </w:r>
      <w:r w:rsidR="00AE123D">
        <w:rPr>
          <w:rFonts w:ascii="Calibri" w:eastAsia="Times New Roman" w:hAnsi="Calibri" w:cs="Calibri"/>
          <w:lang w:eastAsia="fr-FR"/>
        </w:rPr>
        <w:t>.</w:t>
      </w:r>
      <w:proofErr w:type="gramEnd"/>
    </w:p>
    <w:p w14:paraId="5BF26913" w14:textId="65C4A89F" w:rsidR="00D81391" w:rsidRDefault="0032519B" w:rsidP="000175AA">
      <w:pPr>
        <w:spacing w:line="240" w:lineRule="auto"/>
        <w:jc w:val="both"/>
        <w:rPr>
          <w:rFonts w:cstheme="minorHAnsi"/>
        </w:rPr>
      </w:pPr>
      <w:r>
        <w:rPr>
          <w:rFonts w:cstheme="minorHAnsi"/>
        </w:rPr>
        <w:t>Une</w:t>
      </w:r>
      <w:r w:rsidR="008E4FD9" w:rsidRPr="00395B4E">
        <w:rPr>
          <w:rFonts w:cstheme="minorHAnsi"/>
        </w:rPr>
        <w:t xml:space="preserve"> rencontre </w:t>
      </w:r>
      <w:r w:rsidR="000175AA">
        <w:rPr>
          <w:rFonts w:cstheme="minorHAnsi"/>
        </w:rPr>
        <w:t>se</w:t>
      </w:r>
      <w:r w:rsidR="008E4FD9" w:rsidRPr="00395B4E">
        <w:rPr>
          <w:rFonts w:cstheme="minorHAnsi"/>
        </w:rPr>
        <w:t>mestrielle, permettra de faire l’état des lieux du dispositif, de son développement et de sa pertinence d’action dans les besoins exprimés par la CCV et les difficultés rencontrées par l’</w:t>
      </w:r>
      <w:r w:rsidR="000A720C">
        <w:rPr>
          <w:rFonts w:cstheme="minorHAnsi"/>
        </w:rPr>
        <w:t>Échiquier Dieppois</w:t>
      </w:r>
      <w:r w:rsidR="008E4FD9" w:rsidRPr="00395B4E">
        <w:rPr>
          <w:rFonts w:cstheme="minorHAnsi"/>
        </w:rPr>
        <w:t xml:space="preserve"> et d’en trouver les ajustements nécessaires.</w:t>
      </w:r>
      <w:r>
        <w:rPr>
          <w:rFonts w:cstheme="minorHAnsi"/>
        </w:rPr>
        <w:t xml:space="preserve"> </w:t>
      </w:r>
    </w:p>
    <w:p w14:paraId="07F239F7" w14:textId="40CA8F08" w:rsidR="00D10919" w:rsidRDefault="000175AA" w:rsidP="000175AA">
      <w:pPr>
        <w:spacing w:line="240" w:lineRule="auto"/>
        <w:jc w:val="both"/>
        <w:rPr>
          <w:rFonts w:cstheme="minorHAnsi"/>
        </w:rPr>
      </w:pPr>
      <w:r>
        <w:rPr>
          <w:rFonts w:cstheme="minorHAnsi"/>
        </w:rPr>
        <w:t>Pour assurer le suivi de la convention, l’ED remettra à la CCV, chaque 1</w:t>
      </w:r>
      <w:r w:rsidRPr="000175AA">
        <w:rPr>
          <w:rFonts w:cstheme="minorHAnsi"/>
          <w:vertAlign w:val="superscript"/>
        </w:rPr>
        <w:t>er</w:t>
      </w:r>
      <w:r>
        <w:rPr>
          <w:rFonts w:cstheme="minorHAnsi"/>
        </w:rPr>
        <w:t xml:space="preserve"> du mois, les plannings d’intervention des intervenants</w:t>
      </w:r>
      <w:r w:rsidR="007607DB">
        <w:rPr>
          <w:rFonts w:cstheme="minorHAnsi"/>
        </w:rPr>
        <w:t>, précisant les lieux et natures des actions menées.</w:t>
      </w:r>
    </w:p>
    <w:p w14:paraId="5CF86F16" w14:textId="72E1F5FA" w:rsidR="00D10919" w:rsidRDefault="00D10919" w:rsidP="00D10919">
      <w:pPr>
        <w:pStyle w:val="Titre3"/>
        <w:spacing w:line="240" w:lineRule="auto"/>
      </w:pPr>
      <w:r>
        <w:t xml:space="preserve">Article 4 : Suivi des fonds attribués et fléchage des dépenses de la convention </w:t>
      </w:r>
    </w:p>
    <w:p w14:paraId="0B67D04E" w14:textId="77777777" w:rsidR="00815539" w:rsidRPr="00815539" w:rsidRDefault="00815539" w:rsidP="00815539"/>
    <w:p w14:paraId="2AF7F4A5" w14:textId="14CAF46A" w:rsidR="00D10919" w:rsidRDefault="00D10919" w:rsidP="00D10919">
      <w:r>
        <w:t>La convention donne lieu à une attribution de subvention d’un montant de 60 000€.</w:t>
      </w:r>
    </w:p>
    <w:p w14:paraId="66C33AA4" w14:textId="1AC3267D" w:rsidR="00D10919" w:rsidRDefault="00D10919" w:rsidP="00D10919">
      <w:r>
        <w:t>Les fonds sont fléchés comme suit :</w:t>
      </w:r>
    </w:p>
    <w:p w14:paraId="26D5AA7B" w14:textId="7AA31EE1" w:rsidR="00AE123D" w:rsidRPr="005F054F" w:rsidRDefault="00AE123D" w:rsidP="00AE123D">
      <w:pPr>
        <w:pStyle w:val="Paragraphedeliste"/>
        <w:numPr>
          <w:ilvl w:val="0"/>
          <w:numId w:val="12"/>
        </w:numPr>
      </w:pPr>
      <w:r>
        <w:t>-</w:t>
      </w:r>
      <w:r w:rsidRPr="00AE123D">
        <w:t xml:space="preserve"> </w:t>
      </w:r>
      <w:r w:rsidRPr="005F054F">
        <w:t xml:space="preserve">Intervention scolaire sur la base de </w:t>
      </w:r>
      <w:r>
        <w:t>744</w:t>
      </w:r>
      <w:r w:rsidRPr="005F054F">
        <w:t xml:space="preserve"> heures d’interventions répartis sur 3</w:t>
      </w:r>
      <w:r>
        <w:t>3</w:t>
      </w:r>
      <w:r w:rsidRPr="005F054F">
        <w:t xml:space="preserve"> semaines, soit </w:t>
      </w:r>
      <w:r>
        <w:t xml:space="preserve">12 783 </w:t>
      </w:r>
      <w:r w:rsidRPr="005F054F">
        <w:t>€.</w:t>
      </w:r>
    </w:p>
    <w:p w14:paraId="6DF9EFD8" w14:textId="77777777" w:rsidR="00AE123D" w:rsidRDefault="00AE123D" w:rsidP="00AE123D">
      <w:pPr>
        <w:pStyle w:val="Paragraphedeliste"/>
        <w:numPr>
          <w:ilvl w:val="0"/>
          <w:numId w:val="12"/>
        </w:numPr>
      </w:pPr>
      <w:r>
        <w:t>Coordination des actions sur la base de 320 heures soit 7 392 €</w:t>
      </w:r>
    </w:p>
    <w:p w14:paraId="28733665" w14:textId="77777777" w:rsidR="00AE123D" w:rsidRDefault="00AE123D" w:rsidP="00AE123D">
      <w:pPr>
        <w:pStyle w:val="Paragraphedeliste"/>
        <w:numPr>
          <w:ilvl w:val="0"/>
          <w:numId w:val="12"/>
        </w:numPr>
        <w:spacing w:line="240" w:lineRule="auto"/>
        <w:jc w:val="both"/>
      </w:pPr>
      <w:r>
        <w:rPr>
          <w:rFonts w:cstheme="minorHAnsi"/>
        </w:rPr>
        <w:t>L</w:t>
      </w:r>
      <w:r w:rsidRPr="00BC1044">
        <w:rPr>
          <w:rFonts w:cstheme="minorHAnsi"/>
        </w:rPr>
        <w:t>’ED mettra à disposition du Vimeu Chess Club un entraîneur</w:t>
      </w:r>
      <w:r w:rsidRPr="00395B4E">
        <w:t xml:space="preserve"> à raison de 1</w:t>
      </w:r>
      <w:r>
        <w:t>5h00</w:t>
      </w:r>
      <w:r w:rsidRPr="00395B4E">
        <w:t xml:space="preserve"> par semaine </w:t>
      </w:r>
      <w:r>
        <w:t>à l’année : sur la base de 705 heures d’interventions sur 47 semaines soit 12 019</w:t>
      </w:r>
      <w:r w:rsidRPr="005F054F">
        <w:t xml:space="preserve"> €</w:t>
      </w:r>
      <w:r>
        <w:t>.</w:t>
      </w:r>
    </w:p>
    <w:p w14:paraId="66FA7D28" w14:textId="77777777" w:rsidR="00AE123D" w:rsidRDefault="00AE123D" w:rsidP="00AE123D">
      <w:pPr>
        <w:pStyle w:val="Paragraphedeliste"/>
        <w:spacing w:line="240" w:lineRule="auto"/>
        <w:jc w:val="both"/>
      </w:pPr>
      <w:r>
        <w:t>Le suivi précis de la présence de l’entraîneur donnera lieu à un rendu écrit mensuel co-signé par l’entraineur et le Président du Club et remis à l’ED et la Com de Com.</w:t>
      </w:r>
      <w:r w:rsidRPr="00BC1044">
        <w:t xml:space="preserve"> </w:t>
      </w:r>
      <w:r>
        <w:t>Les plannings prévisionnels seront établis dès septembre pour l’ensemble de la saison sportive. Tout changement sera notifié à l’ED.</w:t>
      </w:r>
    </w:p>
    <w:p w14:paraId="1CC1B3F3" w14:textId="42B6AFBF" w:rsidR="00823E22" w:rsidRPr="00D10919" w:rsidRDefault="00823E22" w:rsidP="00823E22">
      <w:r>
        <w:t>Le solde représente le bénéfice de l’action au profit de l’ED.</w:t>
      </w:r>
    </w:p>
    <w:p w14:paraId="2D0CBE97" w14:textId="77777777" w:rsidR="00D10919" w:rsidRDefault="00D10919" w:rsidP="000175AA">
      <w:pPr>
        <w:spacing w:line="240" w:lineRule="auto"/>
        <w:jc w:val="both"/>
        <w:rPr>
          <w:rFonts w:cstheme="minorHAnsi"/>
        </w:rPr>
      </w:pPr>
    </w:p>
    <w:p w14:paraId="2003796B" w14:textId="76C270B5" w:rsidR="00145C83" w:rsidRPr="00395B4E" w:rsidRDefault="00145C83" w:rsidP="00730626">
      <w:pPr>
        <w:pStyle w:val="Titre3"/>
        <w:rPr>
          <w:sz w:val="22"/>
          <w:szCs w:val="22"/>
        </w:rPr>
      </w:pPr>
      <w:r w:rsidRPr="00395B4E">
        <w:rPr>
          <w:sz w:val="22"/>
          <w:szCs w:val="22"/>
        </w:rPr>
        <w:t xml:space="preserve">Article </w:t>
      </w:r>
      <w:r w:rsidR="00AE123D">
        <w:rPr>
          <w:sz w:val="22"/>
          <w:szCs w:val="22"/>
        </w:rPr>
        <w:t>5</w:t>
      </w:r>
      <w:r w:rsidRPr="00395B4E">
        <w:rPr>
          <w:sz w:val="22"/>
          <w:szCs w:val="22"/>
        </w:rPr>
        <w:t> : Date d’effet et durée de la convention</w:t>
      </w:r>
    </w:p>
    <w:p w14:paraId="4055B58B" w14:textId="4CA529AD" w:rsidR="00145C83" w:rsidRPr="00395B4E" w:rsidRDefault="00145C83" w:rsidP="00773FF7">
      <w:pPr>
        <w:spacing w:line="240" w:lineRule="auto"/>
        <w:jc w:val="both"/>
        <w:rPr>
          <w:rFonts w:cstheme="minorHAnsi"/>
        </w:rPr>
      </w:pPr>
      <w:r w:rsidRPr="00395B4E">
        <w:rPr>
          <w:rFonts w:cstheme="minorHAnsi"/>
        </w:rPr>
        <w:t xml:space="preserve">La présente convention est conclue pour une durée de </w:t>
      </w:r>
      <w:r w:rsidR="00A9504E" w:rsidRPr="00395B4E">
        <w:rPr>
          <w:rFonts w:cstheme="minorHAnsi"/>
        </w:rPr>
        <w:t>3 ans</w:t>
      </w:r>
      <w:r w:rsidRPr="00395B4E">
        <w:rPr>
          <w:rFonts w:cstheme="minorHAnsi"/>
        </w:rPr>
        <w:t>, à compter du 1</w:t>
      </w:r>
      <w:r w:rsidRPr="00395B4E">
        <w:rPr>
          <w:rFonts w:cstheme="minorHAnsi"/>
          <w:vertAlign w:val="superscript"/>
        </w:rPr>
        <w:t>er</w:t>
      </w:r>
      <w:r w:rsidR="00BC6467" w:rsidRPr="00395B4E">
        <w:rPr>
          <w:rFonts w:cstheme="minorHAnsi"/>
        </w:rPr>
        <w:t xml:space="preserve"> </w:t>
      </w:r>
      <w:r w:rsidR="000175AA">
        <w:rPr>
          <w:rFonts w:cstheme="minorHAnsi"/>
        </w:rPr>
        <w:t>juillet</w:t>
      </w:r>
      <w:r w:rsidR="00A9504E" w:rsidRPr="00395B4E">
        <w:rPr>
          <w:rFonts w:cstheme="minorHAnsi"/>
        </w:rPr>
        <w:t xml:space="preserve"> 202</w:t>
      </w:r>
      <w:r w:rsidR="00395B4E" w:rsidRPr="00395B4E">
        <w:rPr>
          <w:rFonts w:cstheme="minorHAnsi"/>
        </w:rPr>
        <w:t xml:space="preserve">4 </w:t>
      </w:r>
      <w:r w:rsidR="00A9504E" w:rsidRPr="00395B4E">
        <w:rPr>
          <w:rFonts w:cstheme="minorHAnsi"/>
        </w:rPr>
        <w:t>jusqu’au 30 juin 202</w:t>
      </w:r>
      <w:r w:rsidR="00395B4E" w:rsidRPr="00395B4E">
        <w:rPr>
          <w:rFonts w:cstheme="minorHAnsi"/>
        </w:rPr>
        <w:t>7</w:t>
      </w:r>
      <w:r w:rsidR="000175AA">
        <w:rPr>
          <w:rFonts w:cstheme="minorHAnsi"/>
        </w:rPr>
        <w:t>.</w:t>
      </w:r>
    </w:p>
    <w:p w14:paraId="33226DC3" w14:textId="5A651593" w:rsidR="00D4472D" w:rsidRPr="00395B4E" w:rsidRDefault="00D4472D" w:rsidP="00773FF7">
      <w:pPr>
        <w:spacing w:line="240" w:lineRule="auto"/>
        <w:jc w:val="both"/>
        <w:rPr>
          <w:rFonts w:cstheme="minorHAnsi"/>
        </w:rPr>
      </w:pPr>
      <w:r w:rsidRPr="00395B4E">
        <w:rPr>
          <w:rFonts w:cstheme="minorHAnsi"/>
        </w:rPr>
        <w:t xml:space="preserve">En cas de dénonciation légitime, </w:t>
      </w:r>
      <w:r w:rsidR="00D10919" w:rsidRPr="00395B4E">
        <w:rPr>
          <w:rFonts w:cstheme="minorHAnsi"/>
        </w:rPr>
        <w:t>chacun</w:t>
      </w:r>
      <w:r w:rsidRPr="00395B4E">
        <w:rPr>
          <w:rFonts w:cstheme="minorHAnsi"/>
        </w:rPr>
        <w:t xml:space="preserve"> des signataires s’engage à prévenir de la fin de son engagement au minimum six mois </w:t>
      </w:r>
      <w:r w:rsidR="00A9504E" w:rsidRPr="00395B4E">
        <w:rPr>
          <w:rFonts w:cstheme="minorHAnsi"/>
        </w:rPr>
        <w:t xml:space="preserve">avant </w:t>
      </w:r>
      <w:r w:rsidR="00D81391">
        <w:rPr>
          <w:rFonts w:cstheme="minorHAnsi"/>
        </w:rPr>
        <w:t>la date anniversaire ou la fin de la convention.</w:t>
      </w:r>
    </w:p>
    <w:p w14:paraId="76BC3E5A" w14:textId="03461BDA" w:rsidR="00A9504E" w:rsidRPr="00395B4E" w:rsidRDefault="00A9504E" w:rsidP="00773FF7">
      <w:pPr>
        <w:spacing w:line="240" w:lineRule="auto"/>
        <w:jc w:val="both"/>
        <w:rPr>
          <w:rFonts w:cstheme="minorHAnsi"/>
        </w:rPr>
      </w:pPr>
      <w:r w:rsidRPr="00395B4E">
        <w:rPr>
          <w:rFonts w:cstheme="minorHAnsi"/>
        </w:rPr>
        <w:t>La présente convention pourrait néanmoins être dénoncée unilatéralement, par l’une ou l’autre des parties, en cas de manquement grave à ses obligations</w:t>
      </w:r>
      <w:r w:rsidR="00A5688A" w:rsidRPr="00395B4E">
        <w:rPr>
          <w:rFonts w:cstheme="minorHAnsi"/>
        </w:rPr>
        <w:t>, rendant impossibles sa mise en œuvre.</w:t>
      </w:r>
      <w:r w:rsidRPr="00395B4E">
        <w:rPr>
          <w:rFonts w:cstheme="minorHAnsi"/>
        </w:rPr>
        <w:t xml:space="preserve"> </w:t>
      </w:r>
    </w:p>
    <w:p w14:paraId="1B73C5B2" w14:textId="07D5C06D" w:rsidR="00D4472D" w:rsidRPr="00395B4E" w:rsidRDefault="00006FDE" w:rsidP="00730626">
      <w:pPr>
        <w:pStyle w:val="Titre3"/>
        <w:rPr>
          <w:sz w:val="22"/>
          <w:szCs w:val="22"/>
        </w:rPr>
      </w:pPr>
      <w:r w:rsidRPr="00395B4E">
        <w:rPr>
          <w:sz w:val="22"/>
          <w:szCs w:val="22"/>
        </w:rPr>
        <w:t xml:space="preserve">Article </w:t>
      </w:r>
      <w:r w:rsidR="00F644B0">
        <w:rPr>
          <w:sz w:val="22"/>
          <w:szCs w:val="22"/>
        </w:rPr>
        <w:t>6</w:t>
      </w:r>
      <w:r w:rsidR="00D4472D" w:rsidRPr="00395B4E">
        <w:rPr>
          <w:sz w:val="22"/>
          <w:szCs w:val="22"/>
        </w:rPr>
        <w:t> : Règlements des litiges</w:t>
      </w:r>
    </w:p>
    <w:p w14:paraId="54CB2329" w14:textId="11B47030" w:rsidR="00D4472D" w:rsidRPr="00395B4E" w:rsidRDefault="00D4472D" w:rsidP="00F34A15">
      <w:pPr>
        <w:spacing w:line="240" w:lineRule="auto"/>
        <w:jc w:val="both"/>
        <w:rPr>
          <w:rFonts w:cstheme="minorHAnsi"/>
        </w:rPr>
      </w:pPr>
      <w:r w:rsidRPr="00395B4E">
        <w:rPr>
          <w:rFonts w:cstheme="minorHAnsi"/>
        </w:rPr>
        <w:t xml:space="preserve">En cas de litige sur l’exécution de la présente convention, ne pouvant être réglé à l’amiable, les instances judiciaires compétentes seront celles dont dépend la CCV, soit le tribunal administratif d’Amiens. </w:t>
      </w:r>
    </w:p>
    <w:p w14:paraId="1010B297" w14:textId="2CBD3ECA" w:rsidR="00D4472D" w:rsidRPr="00395B4E" w:rsidRDefault="00A9504E" w:rsidP="00F34A15">
      <w:pPr>
        <w:spacing w:line="240" w:lineRule="auto"/>
        <w:jc w:val="both"/>
        <w:rPr>
          <w:rFonts w:cstheme="minorHAnsi"/>
        </w:rPr>
      </w:pPr>
      <w:r w:rsidRPr="00395B4E">
        <w:rPr>
          <w:rFonts w:cstheme="minorHAnsi"/>
        </w:rPr>
        <w:t>A Friville-Escarbotin</w:t>
      </w:r>
      <w:r w:rsidR="00A5688A" w:rsidRPr="00395B4E">
        <w:rPr>
          <w:rFonts w:cstheme="minorHAnsi"/>
        </w:rPr>
        <w:t>, le</w:t>
      </w:r>
      <w:r w:rsidR="00815539">
        <w:rPr>
          <w:rFonts w:cstheme="minorHAnsi"/>
        </w:rPr>
        <w:t xml:space="preserve"> </w:t>
      </w:r>
      <w:r w:rsidR="00F644B0">
        <w:rPr>
          <w:rFonts w:cstheme="minorHAnsi"/>
        </w:rPr>
        <w:t>1</w:t>
      </w:r>
      <w:r w:rsidR="00F644B0" w:rsidRPr="00F644B0">
        <w:rPr>
          <w:rFonts w:cstheme="minorHAnsi"/>
          <w:vertAlign w:val="superscript"/>
        </w:rPr>
        <w:t>er</w:t>
      </w:r>
      <w:r w:rsidR="00F644B0">
        <w:rPr>
          <w:rFonts w:cstheme="minorHAnsi"/>
        </w:rPr>
        <w:t xml:space="preserve"> juillet 2024</w:t>
      </w:r>
    </w:p>
    <w:tbl>
      <w:tblPr>
        <w:tblStyle w:val="Grilledutableau"/>
        <w:tblW w:w="0" w:type="auto"/>
        <w:tblLook w:val="04A0" w:firstRow="1" w:lastRow="0" w:firstColumn="1" w:lastColumn="0" w:noHBand="0" w:noVBand="1"/>
      </w:tblPr>
      <w:tblGrid>
        <w:gridCol w:w="4531"/>
        <w:gridCol w:w="4531"/>
      </w:tblGrid>
      <w:tr w:rsidR="00D4472D" w:rsidRPr="00395B4E" w14:paraId="4BF4BB36" w14:textId="77777777" w:rsidTr="00D4472D">
        <w:tc>
          <w:tcPr>
            <w:tcW w:w="4531" w:type="dxa"/>
          </w:tcPr>
          <w:p w14:paraId="6BA00466" w14:textId="77777777" w:rsidR="00D4472D" w:rsidRPr="00395B4E" w:rsidRDefault="00D4472D" w:rsidP="00F34A15">
            <w:pPr>
              <w:jc w:val="both"/>
              <w:rPr>
                <w:rFonts w:cstheme="minorHAnsi"/>
              </w:rPr>
            </w:pPr>
            <w:r w:rsidRPr="00395B4E">
              <w:rPr>
                <w:rFonts w:cstheme="minorHAnsi"/>
              </w:rPr>
              <w:t>Le Président de la CCV</w:t>
            </w:r>
          </w:p>
          <w:p w14:paraId="74D5AA13" w14:textId="77777777" w:rsidR="00D4472D" w:rsidRPr="00395B4E" w:rsidRDefault="00D4472D" w:rsidP="00F34A15">
            <w:pPr>
              <w:jc w:val="both"/>
              <w:rPr>
                <w:rFonts w:cstheme="minorHAnsi"/>
              </w:rPr>
            </w:pPr>
          </w:p>
          <w:p w14:paraId="43EA7FD5" w14:textId="77777777" w:rsidR="00D4472D" w:rsidRPr="00395B4E" w:rsidRDefault="00D4472D" w:rsidP="00F34A15">
            <w:pPr>
              <w:jc w:val="both"/>
              <w:rPr>
                <w:rFonts w:cstheme="minorHAnsi"/>
              </w:rPr>
            </w:pPr>
          </w:p>
          <w:p w14:paraId="1636DBA2" w14:textId="77777777" w:rsidR="00D4472D" w:rsidRPr="00395B4E" w:rsidRDefault="00D4472D" w:rsidP="00F34A15">
            <w:pPr>
              <w:jc w:val="both"/>
              <w:rPr>
                <w:rFonts w:cstheme="minorHAnsi"/>
              </w:rPr>
            </w:pPr>
          </w:p>
        </w:tc>
        <w:tc>
          <w:tcPr>
            <w:tcW w:w="4531" w:type="dxa"/>
          </w:tcPr>
          <w:p w14:paraId="67A1F8A4" w14:textId="77777777" w:rsidR="00D4472D" w:rsidRDefault="00D4472D" w:rsidP="00F34A15">
            <w:pPr>
              <w:jc w:val="both"/>
              <w:rPr>
                <w:rFonts w:cstheme="minorHAnsi"/>
              </w:rPr>
            </w:pPr>
            <w:r w:rsidRPr="00395B4E">
              <w:rPr>
                <w:rFonts w:cstheme="minorHAnsi"/>
              </w:rPr>
              <w:t>Le Président de l’</w:t>
            </w:r>
            <w:r w:rsidR="00A9504E" w:rsidRPr="00395B4E">
              <w:rPr>
                <w:rFonts w:cstheme="minorHAnsi"/>
              </w:rPr>
              <w:t>Echiquier Dieppois</w:t>
            </w:r>
          </w:p>
          <w:p w14:paraId="03EA2039" w14:textId="77777777" w:rsidR="00956AF2" w:rsidRDefault="00956AF2" w:rsidP="00F34A15">
            <w:pPr>
              <w:jc w:val="both"/>
              <w:rPr>
                <w:rFonts w:cstheme="minorHAnsi"/>
              </w:rPr>
            </w:pPr>
          </w:p>
          <w:p w14:paraId="6575629D" w14:textId="77777777" w:rsidR="00956AF2" w:rsidRDefault="00956AF2" w:rsidP="00F34A15">
            <w:pPr>
              <w:jc w:val="both"/>
              <w:rPr>
                <w:rFonts w:cstheme="minorHAnsi"/>
              </w:rPr>
            </w:pPr>
          </w:p>
          <w:p w14:paraId="519493BE" w14:textId="1CCEBAA6" w:rsidR="00956AF2" w:rsidRPr="00395B4E" w:rsidRDefault="00956AF2" w:rsidP="00F34A15">
            <w:pPr>
              <w:jc w:val="both"/>
              <w:rPr>
                <w:rFonts w:cstheme="minorHAnsi"/>
              </w:rPr>
            </w:pPr>
            <w:r>
              <w:rPr>
                <w:rFonts w:cstheme="minorHAnsi"/>
              </w:rPr>
              <w:t>M. Lefebvre Richard</w:t>
            </w:r>
          </w:p>
        </w:tc>
      </w:tr>
    </w:tbl>
    <w:p w14:paraId="6618BFDF" w14:textId="77777777" w:rsidR="002F093A" w:rsidRDefault="002F093A" w:rsidP="00956AF2">
      <w:pPr>
        <w:spacing w:line="240" w:lineRule="auto"/>
        <w:jc w:val="both"/>
      </w:pPr>
    </w:p>
    <w:p w14:paraId="578233C7" w14:textId="1D65C400" w:rsidR="0032519B" w:rsidRPr="00815539" w:rsidRDefault="0032519B" w:rsidP="00F644B0">
      <w:pPr>
        <w:spacing w:line="240" w:lineRule="auto"/>
        <w:rPr>
          <w:b/>
          <w:bCs/>
        </w:rPr>
      </w:pPr>
      <w:r w:rsidRPr="00815539">
        <w:rPr>
          <w:b/>
          <w:bCs/>
        </w:rPr>
        <w:t>ANNEXE</w:t>
      </w:r>
      <w:r w:rsidR="007607DB" w:rsidRPr="00815539">
        <w:rPr>
          <w:b/>
          <w:bCs/>
        </w:rPr>
        <w:t xml:space="preserve"> 1,</w:t>
      </w:r>
      <w:r w:rsidR="00F644B0">
        <w:rPr>
          <w:b/>
          <w:bCs/>
        </w:rPr>
        <w:t xml:space="preserve"> Dispositions relatives au</w:t>
      </w:r>
      <w:r w:rsidR="007607DB" w:rsidRPr="00815539">
        <w:rPr>
          <w:b/>
          <w:bCs/>
        </w:rPr>
        <w:t xml:space="preserve"> Vimeu Chess Club</w:t>
      </w:r>
    </w:p>
    <w:p w14:paraId="1B7FA008" w14:textId="2058F2B3" w:rsidR="00F76750" w:rsidRDefault="00F76750" w:rsidP="00815539">
      <w:pPr>
        <w:pStyle w:val="Titre3"/>
        <w:rPr>
          <w:sz w:val="22"/>
          <w:szCs w:val="22"/>
        </w:rPr>
      </w:pPr>
      <w:r w:rsidRPr="00815539">
        <w:rPr>
          <w:sz w:val="22"/>
          <w:szCs w:val="22"/>
        </w:rPr>
        <w:t xml:space="preserve">Préambule </w:t>
      </w:r>
    </w:p>
    <w:p w14:paraId="46D1837F" w14:textId="77777777" w:rsidR="00F644B0" w:rsidRDefault="00F644B0" w:rsidP="00F644B0"/>
    <w:p w14:paraId="37583580" w14:textId="5E8672C4" w:rsidR="00F644B0" w:rsidRDefault="00F644B0" w:rsidP="00F644B0">
      <w:r>
        <w:t xml:space="preserve">Pour permettre le développement de la pratique sportive du jeu d’échecs et l’affiliation des joueurs du Vimeu à la ligue des Hauts de France, la Communauté de Communes a proposé dans la convention qui la lie à l’Echiquier Dieppois, la mise à disposition d’un entraîneur auprès du </w:t>
      </w:r>
      <w:r w:rsidR="00502B75">
        <w:t>Vimeu Chess Club</w:t>
      </w:r>
      <w:r>
        <w:t>.</w:t>
      </w:r>
    </w:p>
    <w:p w14:paraId="4A5D3793" w14:textId="19F5449F" w:rsidR="00502B75" w:rsidRDefault="00502B75" w:rsidP="00F644B0">
      <w:r>
        <w:t>Cette annexe a vocation à définir les modalités de mise à disposition de l’entraîneur par l’ED auprès du VCC et les engagements des trois parties.</w:t>
      </w:r>
    </w:p>
    <w:p w14:paraId="4488FDA9" w14:textId="77777777" w:rsidR="00815539" w:rsidRPr="00815539" w:rsidRDefault="00815539" w:rsidP="00815539"/>
    <w:p w14:paraId="4FCF8728" w14:textId="0AA772FA" w:rsidR="0032519B" w:rsidRDefault="00F834E7" w:rsidP="00956AF2">
      <w:pPr>
        <w:spacing w:line="240" w:lineRule="auto"/>
        <w:jc w:val="both"/>
      </w:pPr>
      <w:r>
        <w:t>Le Vimeu Chess Club est chargé du développement de la pratique sportive et/ou de loisir des échecs.</w:t>
      </w:r>
    </w:p>
    <w:p w14:paraId="65ADC852" w14:textId="11F30001" w:rsidR="00A61623" w:rsidRDefault="00A61623" w:rsidP="00956AF2">
      <w:pPr>
        <w:spacing w:line="240" w:lineRule="auto"/>
        <w:jc w:val="both"/>
      </w:pPr>
      <w:r>
        <w:t xml:space="preserve">Il peut </w:t>
      </w:r>
      <w:r w:rsidR="00815539">
        <w:t>intervenir dans</w:t>
      </w:r>
      <w:r>
        <w:t xml:space="preserve"> les domaines culturels</w:t>
      </w:r>
      <w:r w:rsidR="00815539">
        <w:t>.</w:t>
      </w:r>
    </w:p>
    <w:p w14:paraId="570C9971" w14:textId="28A55EA8" w:rsidR="00823E22" w:rsidRDefault="00823E22" w:rsidP="00956AF2">
      <w:pPr>
        <w:spacing w:line="240" w:lineRule="auto"/>
        <w:jc w:val="both"/>
      </w:pPr>
      <w:r>
        <w:t>La gestion de cette section de la MPT est effectué</w:t>
      </w:r>
      <w:r w:rsidR="00141853">
        <w:t>e</w:t>
      </w:r>
      <w:r>
        <w:t xml:space="preserve"> par le bureau de section élu, auquel est associé le Président de la CCV, ou son représentant, sous couvert de la Présidence de la Maison Pour Tous</w:t>
      </w:r>
    </w:p>
    <w:p w14:paraId="688BD5ED" w14:textId="50EC1681" w:rsidR="00F834E7" w:rsidRPr="00A61623" w:rsidRDefault="00823E22" w:rsidP="00F834E7">
      <w:pPr>
        <w:spacing w:line="240" w:lineRule="auto"/>
        <w:jc w:val="both"/>
        <w:rPr>
          <w:color w:val="FF0000"/>
        </w:rPr>
      </w:pPr>
      <w:r>
        <w:t>Le Vimeu Chess Club est affilié</w:t>
      </w:r>
      <w:r w:rsidR="00F834E7">
        <w:t xml:space="preserve"> auprès</w:t>
      </w:r>
      <w:r>
        <w:t xml:space="preserve"> de la Fédération Française des Echecs et relève de</w:t>
      </w:r>
      <w:r w:rsidR="00F834E7">
        <w:t xml:space="preserve"> la ligue des Ha</w:t>
      </w:r>
      <w:r w:rsidR="00F834E7" w:rsidRPr="00141853">
        <w:rPr>
          <w:color w:val="000000" w:themeColor="text1"/>
        </w:rPr>
        <w:t xml:space="preserve">uts-de </w:t>
      </w:r>
      <w:r w:rsidRPr="00141853">
        <w:rPr>
          <w:color w:val="000000" w:themeColor="text1"/>
        </w:rPr>
        <w:t xml:space="preserve">France et du </w:t>
      </w:r>
      <w:r w:rsidR="00A61623" w:rsidRPr="00141853">
        <w:rPr>
          <w:color w:val="000000" w:themeColor="text1"/>
        </w:rPr>
        <w:t>CDJE</w:t>
      </w:r>
      <w:r w:rsidRPr="00141853">
        <w:rPr>
          <w:color w:val="000000" w:themeColor="text1"/>
        </w:rPr>
        <w:t xml:space="preserve"> </w:t>
      </w:r>
      <w:r w:rsidR="00141853" w:rsidRPr="00141853">
        <w:rPr>
          <w:color w:val="000000" w:themeColor="text1"/>
        </w:rPr>
        <w:t>80</w:t>
      </w:r>
      <w:r w:rsidR="00815539">
        <w:rPr>
          <w:color w:val="000000" w:themeColor="text1"/>
          <w:vertAlign w:val="superscript"/>
        </w:rPr>
        <w:t xml:space="preserve"> </w:t>
      </w:r>
      <w:r w:rsidR="00815539">
        <w:rPr>
          <w:color w:val="000000" w:themeColor="text1"/>
        </w:rPr>
        <w:t>e</w:t>
      </w:r>
      <w:r w:rsidR="00141853" w:rsidRPr="00141853">
        <w:rPr>
          <w:color w:val="000000" w:themeColor="text1"/>
        </w:rPr>
        <w:t>t</w:t>
      </w:r>
      <w:r w:rsidR="00815539">
        <w:rPr>
          <w:color w:val="000000" w:themeColor="text1"/>
        </w:rPr>
        <w:t xml:space="preserve"> </w:t>
      </w:r>
      <w:r w:rsidR="00141853" w:rsidRPr="00141853">
        <w:rPr>
          <w:color w:val="000000" w:themeColor="text1"/>
        </w:rPr>
        <w:t>doit</w:t>
      </w:r>
      <w:r w:rsidR="00815539">
        <w:rPr>
          <w:color w:val="000000" w:themeColor="text1"/>
        </w:rPr>
        <w:t xml:space="preserve"> proposer</w:t>
      </w:r>
      <w:r w:rsidR="00141853" w:rsidRPr="00141853">
        <w:rPr>
          <w:color w:val="000000" w:themeColor="text1"/>
        </w:rPr>
        <w:t xml:space="preserve"> </w:t>
      </w:r>
      <w:r w:rsidR="00F76750" w:rsidRPr="00141853">
        <w:rPr>
          <w:color w:val="000000" w:themeColor="text1"/>
        </w:rPr>
        <w:t>les actions nécessaires au développement de la pratique du jeu d’échecs.</w:t>
      </w:r>
    </w:p>
    <w:p w14:paraId="2B217345" w14:textId="77777777" w:rsidR="00F76750" w:rsidRDefault="00F834E7" w:rsidP="00F834E7">
      <w:pPr>
        <w:spacing w:line="240" w:lineRule="auto"/>
        <w:jc w:val="both"/>
      </w:pPr>
      <w:r>
        <w:t>Le Vimeu Chess Club s’engage à proposer des cours et/ou séances d’entrainement à raison de trois fois par semaine</w:t>
      </w:r>
      <w:r w:rsidR="00F76750">
        <w:t xml:space="preserve"> et pour lesquelles il bénéficiera de la mise à disposition d’un entraineur par l’ED.</w:t>
      </w:r>
    </w:p>
    <w:p w14:paraId="4C90FA15" w14:textId="6C4CEE8D" w:rsidR="00A61623" w:rsidRDefault="00A61623" w:rsidP="00F834E7">
      <w:pPr>
        <w:spacing w:line="240" w:lineRule="auto"/>
        <w:jc w:val="both"/>
      </w:pPr>
      <w:r>
        <w:t>Le Vimeu Chess Club</w:t>
      </w:r>
      <w:r w:rsidR="00815539">
        <w:t>,</w:t>
      </w:r>
      <w:r>
        <w:t xml:space="preserve"> en partenariat avec l’ED</w:t>
      </w:r>
      <w:r w:rsidR="00815539">
        <w:t>,</w:t>
      </w:r>
      <w:r>
        <w:t xml:space="preserve"> devra </w:t>
      </w:r>
      <w:r w:rsidR="00502B75">
        <w:t xml:space="preserve">mener une réflexion pour la mise en </w:t>
      </w:r>
      <w:proofErr w:type="gramStart"/>
      <w:r w:rsidR="00502B75">
        <w:t xml:space="preserve">place </w:t>
      </w:r>
      <w:r>
        <w:t xml:space="preserve"> 2</w:t>
      </w:r>
      <w:proofErr w:type="gramEnd"/>
      <w:r>
        <w:t xml:space="preserve"> he</w:t>
      </w:r>
      <w:r w:rsidR="00141853">
        <w:t>ur</w:t>
      </w:r>
      <w:r>
        <w:t>es de cou</w:t>
      </w:r>
      <w:r w:rsidR="00141853">
        <w:t>r</w:t>
      </w:r>
      <w:r>
        <w:t xml:space="preserve">s par </w:t>
      </w:r>
      <w:r w:rsidR="00141853">
        <w:t xml:space="preserve">semaine </w:t>
      </w:r>
      <w:r>
        <w:t>dans l’Est du Vimeu afin de satisfaire l’ensemble des habitants du territoire</w:t>
      </w:r>
      <w:r w:rsidR="00815539">
        <w:t>.</w:t>
      </w:r>
    </w:p>
    <w:p w14:paraId="58C57331" w14:textId="0596C0CC" w:rsidR="00F834E7" w:rsidRPr="00D10919" w:rsidRDefault="00F028F1" w:rsidP="00F834E7">
      <w:pPr>
        <w:spacing w:line="240" w:lineRule="auto"/>
        <w:jc w:val="both"/>
        <w:rPr>
          <w:b/>
          <w:bCs/>
        </w:rPr>
      </w:pPr>
      <w:r>
        <w:rPr>
          <w:b/>
          <w:bCs/>
        </w:rPr>
        <w:t xml:space="preserve">Article 1 : </w:t>
      </w:r>
      <w:r w:rsidR="00F76750" w:rsidRPr="00D10919">
        <w:rPr>
          <w:b/>
          <w:bCs/>
        </w:rPr>
        <w:t xml:space="preserve">Modalité de la Mise à disposition </w:t>
      </w:r>
      <w:r w:rsidR="00D10919" w:rsidRPr="00D10919">
        <w:rPr>
          <w:b/>
          <w:bCs/>
        </w:rPr>
        <w:t>de l’entraineur</w:t>
      </w:r>
    </w:p>
    <w:p w14:paraId="52ACF082" w14:textId="09E2E93E" w:rsidR="00F834E7" w:rsidRDefault="00F834E7" w:rsidP="00F834E7">
      <w:pPr>
        <w:spacing w:line="240" w:lineRule="auto"/>
        <w:jc w:val="both"/>
      </w:pPr>
      <w:r>
        <w:t xml:space="preserve">Pour assurer ces séances, </w:t>
      </w:r>
      <w:r w:rsidR="0032519B" w:rsidRPr="0032519B">
        <w:rPr>
          <w:rFonts w:cstheme="minorHAnsi"/>
        </w:rPr>
        <w:t>l’ED mettra à disposition du Vimeu Chess Club un entraîneur</w:t>
      </w:r>
      <w:r w:rsidR="0032519B" w:rsidRPr="00395B4E">
        <w:t xml:space="preserve"> à raison de </w:t>
      </w:r>
      <w:r w:rsidR="00502B75">
        <w:t>15h00</w:t>
      </w:r>
      <w:r w:rsidR="0032519B" w:rsidRPr="00395B4E">
        <w:t xml:space="preserve"> par semaine</w:t>
      </w:r>
      <w:r w:rsidR="00502B75">
        <w:t xml:space="preserve"> sur la base de 705H00 annuelles, réparties sur 47 </w:t>
      </w:r>
      <w:proofErr w:type="gramStart"/>
      <w:r w:rsidR="00502B75">
        <w:t xml:space="preserve">semaines </w:t>
      </w:r>
      <w:r>
        <w:t>,</w:t>
      </w:r>
      <w:proofErr w:type="gramEnd"/>
      <w:r>
        <w:t xml:space="preserve"> à savoir :</w:t>
      </w:r>
    </w:p>
    <w:p w14:paraId="0230C2C0" w14:textId="0D2A367F" w:rsidR="00727E88" w:rsidRPr="00727E88" w:rsidRDefault="00F834E7" w:rsidP="00F834E7">
      <w:pPr>
        <w:pStyle w:val="Paragraphedeliste"/>
        <w:numPr>
          <w:ilvl w:val="0"/>
          <w:numId w:val="11"/>
        </w:numPr>
        <w:spacing w:line="240" w:lineRule="auto"/>
        <w:jc w:val="both"/>
        <w:rPr>
          <w:rFonts w:cstheme="minorHAnsi"/>
        </w:rPr>
      </w:pPr>
      <w:r>
        <w:t>Le mercredi de 14h</w:t>
      </w:r>
      <w:r w:rsidR="00727E88">
        <w:t xml:space="preserve"> à 20h soit 6 heures à la MPT de Fressenneville</w:t>
      </w:r>
    </w:p>
    <w:p w14:paraId="4C8A8F21" w14:textId="74138384" w:rsidR="00D5301F" w:rsidRPr="00D5301F" w:rsidRDefault="00727E88" w:rsidP="00F834E7">
      <w:pPr>
        <w:pStyle w:val="Paragraphedeliste"/>
        <w:numPr>
          <w:ilvl w:val="0"/>
          <w:numId w:val="11"/>
        </w:numPr>
        <w:spacing w:line="240" w:lineRule="auto"/>
        <w:jc w:val="both"/>
        <w:rPr>
          <w:rFonts w:cstheme="minorHAnsi"/>
        </w:rPr>
      </w:pPr>
      <w:r>
        <w:t>Le jeudi de 16h30 à 17h30 soit 1</w:t>
      </w:r>
      <w:r w:rsidR="00D5301F">
        <w:t xml:space="preserve"> </w:t>
      </w:r>
      <w:r>
        <w:t xml:space="preserve">heure </w:t>
      </w:r>
      <w:r w:rsidR="00141853">
        <w:t xml:space="preserve">et 2 animateurs </w:t>
      </w:r>
      <w:r>
        <w:t>à l’</w:t>
      </w:r>
      <w:proofErr w:type="spellStart"/>
      <w:r>
        <w:t>Ecole</w:t>
      </w:r>
      <w:proofErr w:type="spellEnd"/>
      <w:r>
        <w:t xml:space="preserve"> </w:t>
      </w:r>
      <w:proofErr w:type="spellStart"/>
      <w:r>
        <w:t>Girot</w:t>
      </w:r>
      <w:proofErr w:type="spellEnd"/>
      <w:r>
        <w:t xml:space="preserve"> de </w:t>
      </w:r>
      <w:r w:rsidR="00D5301F">
        <w:t>F</w:t>
      </w:r>
      <w:r>
        <w:t>riville</w:t>
      </w:r>
      <w:r w:rsidR="00D5301F">
        <w:t>-Escarbotin</w:t>
      </w:r>
    </w:p>
    <w:p w14:paraId="7B4448D2" w14:textId="173CEE07" w:rsidR="00D5301F" w:rsidRPr="00502B75" w:rsidRDefault="00D5301F" w:rsidP="00D5301F">
      <w:pPr>
        <w:pStyle w:val="Paragraphedeliste"/>
        <w:numPr>
          <w:ilvl w:val="0"/>
          <w:numId w:val="11"/>
        </w:numPr>
        <w:spacing w:line="240" w:lineRule="auto"/>
        <w:jc w:val="both"/>
        <w:rPr>
          <w:rFonts w:cstheme="minorHAnsi"/>
        </w:rPr>
      </w:pPr>
      <w:r>
        <w:t>Le vendredi de 17H</w:t>
      </w:r>
      <w:r w:rsidR="00502B75">
        <w:t>0</w:t>
      </w:r>
      <w:r>
        <w:t xml:space="preserve">0 à 20H soit </w:t>
      </w:r>
      <w:r w:rsidR="00502B75">
        <w:t>3</w:t>
      </w:r>
      <w:r>
        <w:t xml:space="preserve"> heures à la MPT de Fressenneville</w:t>
      </w:r>
    </w:p>
    <w:p w14:paraId="3DDE94C2" w14:textId="1F62BEB3" w:rsidR="00D5301F" w:rsidRPr="00502B75" w:rsidRDefault="00502B75" w:rsidP="00502B75">
      <w:pPr>
        <w:pStyle w:val="Paragraphedeliste"/>
        <w:numPr>
          <w:ilvl w:val="0"/>
          <w:numId w:val="11"/>
        </w:numPr>
        <w:spacing w:line="240" w:lineRule="auto"/>
        <w:jc w:val="both"/>
        <w:rPr>
          <w:rFonts w:cstheme="minorHAnsi"/>
        </w:rPr>
      </w:pPr>
      <w:r>
        <w:t>3H de préparation de cours</w:t>
      </w:r>
    </w:p>
    <w:p w14:paraId="3E2C253D" w14:textId="29997B74" w:rsidR="00D5301F" w:rsidRDefault="00D5301F" w:rsidP="00D5301F">
      <w:pPr>
        <w:pStyle w:val="Paragraphedeliste"/>
        <w:numPr>
          <w:ilvl w:val="0"/>
          <w:numId w:val="11"/>
        </w:numPr>
        <w:spacing w:line="240" w:lineRule="auto"/>
        <w:jc w:val="both"/>
      </w:pPr>
      <w:r>
        <w:t xml:space="preserve">L’accompagnement des enfants sur les championnats Départementaux et Régionaux </w:t>
      </w:r>
    </w:p>
    <w:p w14:paraId="4B1CFAE6" w14:textId="77777777" w:rsidR="007D3364" w:rsidRDefault="00D5301F" w:rsidP="00F40BE7">
      <w:pPr>
        <w:pStyle w:val="Paragraphedeliste"/>
        <w:numPr>
          <w:ilvl w:val="0"/>
          <w:numId w:val="11"/>
        </w:numPr>
        <w:spacing w:line="240" w:lineRule="auto"/>
        <w:jc w:val="both"/>
      </w:pPr>
      <w:r>
        <w:t xml:space="preserve">L’accompagnement du Vimeu Chess Tour </w:t>
      </w:r>
    </w:p>
    <w:p w14:paraId="4B469D67" w14:textId="653D3004" w:rsidR="00F40BE7" w:rsidRDefault="007D3364" w:rsidP="00F40BE7">
      <w:pPr>
        <w:pStyle w:val="Paragraphedeliste"/>
        <w:numPr>
          <w:ilvl w:val="0"/>
          <w:numId w:val="11"/>
        </w:numPr>
        <w:spacing w:line="240" w:lineRule="auto"/>
        <w:jc w:val="both"/>
      </w:pPr>
      <w:r>
        <w:t>L’accompagnement</w:t>
      </w:r>
      <w:r w:rsidR="00F40BE7">
        <w:t xml:space="preserve"> des joueurs en compétition lorsque cela est nécessaire, notamment pour le travail d’analyse des parties.</w:t>
      </w:r>
    </w:p>
    <w:p w14:paraId="6C728D45" w14:textId="65132297" w:rsidR="007D3364" w:rsidRDefault="007D3364" w:rsidP="00F40BE7">
      <w:pPr>
        <w:pStyle w:val="Paragraphedeliste"/>
        <w:numPr>
          <w:ilvl w:val="0"/>
          <w:numId w:val="11"/>
        </w:numPr>
        <w:spacing w:line="240" w:lineRule="auto"/>
        <w:jc w:val="both"/>
      </w:pPr>
      <w:r>
        <w:t>Les évènements sur le Vimeu</w:t>
      </w:r>
    </w:p>
    <w:p w14:paraId="315A4CC2" w14:textId="556BCACF" w:rsidR="0032519B" w:rsidRDefault="00D5301F" w:rsidP="00956AF2">
      <w:pPr>
        <w:spacing w:line="240" w:lineRule="auto"/>
        <w:jc w:val="both"/>
      </w:pPr>
      <w:r>
        <w:t>Le suivi précis de la présence de l’entraîneur donnera lieu à un rendu écrit mensuel co-signé par l’entraineur et le Président du Club et remis à l’ED</w:t>
      </w:r>
      <w:r w:rsidR="00141853">
        <w:t xml:space="preserve"> et la Com de Com</w:t>
      </w:r>
      <w:r>
        <w:t>.</w:t>
      </w:r>
    </w:p>
    <w:p w14:paraId="54265B9F" w14:textId="270488C5" w:rsidR="00F76750" w:rsidRDefault="00F76750" w:rsidP="00956AF2">
      <w:pPr>
        <w:spacing w:line="240" w:lineRule="auto"/>
        <w:jc w:val="both"/>
      </w:pPr>
      <w:r>
        <w:t>Les plannings prévisionnels seront établis dès septembre pour l’ensemble de la saison sportive. Tout changement sera notifié à l’ED</w:t>
      </w:r>
      <w:r w:rsidR="00AD2355">
        <w:t>.</w:t>
      </w:r>
    </w:p>
    <w:p w14:paraId="28A86E0A" w14:textId="77777777" w:rsidR="00F61145" w:rsidRDefault="00F61145" w:rsidP="00956AF2">
      <w:pPr>
        <w:spacing w:line="240" w:lineRule="auto"/>
        <w:jc w:val="both"/>
      </w:pPr>
    </w:p>
    <w:p w14:paraId="516EFB3C" w14:textId="77777777" w:rsidR="007D3364" w:rsidRPr="007D3364" w:rsidRDefault="00D10919" w:rsidP="00D10919">
      <w:pPr>
        <w:rPr>
          <w:b/>
          <w:bCs/>
        </w:rPr>
      </w:pPr>
      <w:r w:rsidRPr="00FD2FC4">
        <w:rPr>
          <w:b/>
          <w:bCs/>
        </w:rPr>
        <w:t xml:space="preserve">Article </w:t>
      </w:r>
      <w:r w:rsidR="00F028F1">
        <w:rPr>
          <w:b/>
          <w:bCs/>
        </w:rPr>
        <w:t>2</w:t>
      </w:r>
      <w:r>
        <w:rPr>
          <w:b/>
          <w:bCs/>
        </w:rPr>
        <w:t xml:space="preserve"> </w:t>
      </w:r>
      <w:r>
        <w:t>–</w:t>
      </w:r>
      <w:r w:rsidR="007D3364">
        <w:t xml:space="preserve"> </w:t>
      </w:r>
      <w:r w:rsidR="007D3364" w:rsidRPr="007D3364">
        <w:rPr>
          <w:b/>
          <w:bCs/>
        </w:rPr>
        <w:t>Prise en charge financière de certains évènements</w:t>
      </w:r>
    </w:p>
    <w:p w14:paraId="5E44F5BE" w14:textId="5B6BCB9C" w:rsidR="00D10919" w:rsidRDefault="00D10919" w:rsidP="00D10919">
      <w:r>
        <w:t xml:space="preserve"> </w:t>
      </w:r>
      <w:r w:rsidR="00F028F1">
        <w:t>L’échiquier</w:t>
      </w:r>
      <w:r>
        <w:t xml:space="preserve"> Dieppois prend en charge le financement plusieurs évènements de façon à permettre au Vimeu Chess Club de poursuivre les dates phares du Pôle Echecs des années précédentes, - à titre d’exemple, </w:t>
      </w:r>
      <w:r w:rsidR="00823E22">
        <w:t>les masters</w:t>
      </w:r>
      <w:r>
        <w:t xml:space="preserve"> class, les échecs au féminin ou encore l’organisation de tournois internationaux, homologués FIDE …</w:t>
      </w:r>
      <w:r w:rsidR="00D72613">
        <w:t xml:space="preserve"> pour une valeur maximale de </w:t>
      </w:r>
      <w:r w:rsidR="007D3364">
        <w:t>2000€</w:t>
      </w:r>
    </w:p>
    <w:p w14:paraId="4FAC7461" w14:textId="77777777" w:rsidR="00F61145" w:rsidRDefault="00F61145" w:rsidP="00D10919">
      <w:pPr>
        <w:rPr>
          <w:b/>
          <w:bCs/>
        </w:rPr>
      </w:pPr>
    </w:p>
    <w:p w14:paraId="25F9941E" w14:textId="543CAF37" w:rsidR="00F61145" w:rsidRDefault="00F61145" w:rsidP="00F61145">
      <w:r w:rsidRPr="00F61145">
        <w:rPr>
          <w:b/>
          <w:bCs/>
        </w:rPr>
        <w:t>Les fonds de la convention mobilisés sur le VCC feront l’objet d’un bilan annexé au bilan général financier de la convention</w:t>
      </w:r>
      <w:r>
        <w:t>.</w:t>
      </w:r>
    </w:p>
    <w:p w14:paraId="7173D71E" w14:textId="6A8371AA" w:rsidR="00F40BE7" w:rsidRDefault="00416AFC" w:rsidP="00D10919">
      <w:pPr>
        <w:rPr>
          <w:b/>
          <w:bCs/>
        </w:rPr>
      </w:pPr>
      <w:r w:rsidRPr="004409E4">
        <w:rPr>
          <w:b/>
          <w:bCs/>
        </w:rPr>
        <w:t xml:space="preserve">Article </w:t>
      </w:r>
      <w:r w:rsidR="00F40BE7">
        <w:rPr>
          <w:b/>
          <w:bCs/>
        </w:rPr>
        <w:t>3</w:t>
      </w:r>
      <w:r>
        <w:rPr>
          <w:b/>
          <w:bCs/>
        </w:rPr>
        <w:t xml:space="preserve"> – </w:t>
      </w:r>
      <w:r w:rsidR="00F40BE7">
        <w:rPr>
          <w:b/>
          <w:bCs/>
        </w:rPr>
        <w:t>Communication entre les parties</w:t>
      </w:r>
    </w:p>
    <w:p w14:paraId="64C6BE22" w14:textId="2ED42796" w:rsidR="00F40BE7" w:rsidRDefault="00F40BE7" w:rsidP="00D10919">
      <w:r w:rsidRPr="00F40BE7">
        <w:t>Compte</w:t>
      </w:r>
      <w:r>
        <w:t xml:space="preserve">-tenu des quelques dysfonctionnements constatés </w:t>
      </w:r>
      <w:r w:rsidR="00F61145">
        <w:t>en termes de</w:t>
      </w:r>
      <w:r>
        <w:t xml:space="preserve"> communication, il est précisé que :</w:t>
      </w:r>
    </w:p>
    <w:p w14:paraId="729D6CDE" w14:textId="6952E07B" w:rsidR="00F40BE7" w:rsidRDefault="00F40BE7" w:rsidP="00F40BE7">
      <w:pPr>
        <w:pStyle w:val="Paragraphedeliste"/>
        <w:numPr>
          <w:ilvl w:val="0"/>
          <w:numId w:val="11"/>
        </w:numPr>
      </w:pPr>
      <w:r>
        <w:t>La CCV (</w:t>
      </w:r>
      <w:hyperlink r:id="rId9" w:history="1">
        <w:r w:rsidRPr="00590BBA">
          <w:rPr>
            <w:rStyle w:val="Lienhypertexte"/>
          </w:rPr>
          <w:t>maryline.michaut@cc-vimeu.fr</w:t>
        </w:r>
      </w:hyperlink>
      <w:r>
        <w:t xml:space="preserve">, référente de la </w:t>
      </w:r>
      <w:r w:rsidR="00815C1F">
        <w:t xml:space="preserve">convention) est en copie </w:t>
      </w:r>
      <w:r>
        <w:t>de toutes les informations de l’ED relatives aux interventions scolaires et culturelles</w:t>
      </w:r>
      <w:bookmarkStart w:id="0" w:name="_Hlk176252346"/>
      <w:r w:rsidR="00F61145">
        <w:t>, en direction des écoles et/ou partenaires</w:t>
      </w:r>
    </w:p>
    <w:p w14:paraId="1270C666" w14:textId="1F127DA7" w:rsidR="00F61145" w:rsidRDefault="00F61145" w:rsidP="00F40BE7">
      <w:pPr>
        <w:pStyle w:val="Paragraphedeliste"/>
        <w:numPr>
          <w:ilvl w:val="0"/>
          <w:numId w:val="11"/>
        </w:numPr>
      </w:pPr>
      <w:r>
        <w:t>La CCV (</w:t>
      </w:r>
      <w:hyperlink r:id="rId10" w:history="1">
        <w:r w:rsidRPr="00590BBA">
          <w:rPr>
            <w:rStyle w:val="Lienhypertexte"/>
          </w:rPr>
          <w:t>maryline.michaut@cc-vimeu.fr</w:t>
        </w:r>
      </w:hyperlink>
      <w:r>
        <w:t xml:space="preserve">, référente de la </w:t>
      </w:r>
      <w:r w:rsidR="00815C1F">
        <w:t>convention)</w:t>
      </w:r>
      <w:r>
        <w:t xml:space="preserve"> </w:t>
      </w:r>
      <w:r w:rsidR="00815C1F">
        <w:t>est</w:t>
      </w:r>
      <w:r>
        <w:t xml:space="preserve"> en copie de toutes les informations relatives aux actions mises en place dans le cadre de cette convention</w:t>
      </w:r>
    </w:p>
    <w:p w14:paraId="4D0DDEF7" w14:textId="1092E013" w:rsidR="00F61145" w:rsidRDefault="00F61145" w:rsidP="00F61145">
      <w:r>
        <w:t xml:space="preserve">Il est demandé à chaque signataire d’être particulièrement vigilant dans ce domaine pour que les informations transmises soient </w:t>
      </w:r>
      <w:r w:rsidR="00815C1F">
        <w:t xml:space="preserve">claires et </w:t>
      </w:r>
      <w:r>
        <w:t>connues de tous.</w:t>
      </w:r>
    </w:p>
    <w:bookmarkEnd w:id="0"/>
    <w:p w14:paraId="78182193" w14:textId="77777777" w:rsidR="007D3364" w:rsidRDefault="00D10919" w:rsidP="00D10919">
      <w:pPr>
        <w:rPr>
          <w:b/>
          <w:bCs/>
        </w:rPr>
      </w:pPr>
      <w:r w:rsidRPr="004409E4">
        <w:rPr>
          <w:b/>
          <w:bCs/>
        </w:rPr>
        <w:t xml:space="preserve">Article </w:t>
      </w:r>
      <w:r w:rsidR="007D3364">
        <w:rPr>
          <w:b/>
          <w:bCs/>
        </w:rPr>
        <w:t>4</w:t>
      </w:r>
      <w:r w:rsidRPr="004409E4">
        <w:rPr>
          <w:b/>
          <w:bCs/>
        </w:rPr>
        <w:t xml:space="preserve"> – </w:t>
      </w:r>
      <w:r w:rsidR="007D3364">
        <w:rPr>
          <w:b/>
          <w:bCs/>
        </w:rPr>
        <w:t>Engagement du Vimeu Chess Club</w:t>
      </w:r>
    </w:p>
    <w:p w14:paraId="169472A9" w14:textId="79F781D4" w:rsidR="00D10919" w:rsidRDefault="00D10919" w:rsidP="007D3364">
      <w:pPr>
        <w:pStyle w:val="Paragraphedeliste"/>
        <w:numPr>
          <w:ilvl w:val="0"/>
          <w:numId w:val="11"/>
        </w:numPr>
      </w:pPr>
      <w:r w:rsidRPr="0070527A">
        <w:t>Le</w:t>
      </w:r>
      <w:r>
        <w:t xml:space="preserve"> Vimeu Chess Club s’engage à œuvrer pour le développement du Club et la pratique de loisir et/ou sportive des échecs sur le territoire de la Communauté de Communes du Vimeu.</w:t>
      </w:r>
    </w:p>
    <w:p w14:paraId="2DA06824" w14:textId="5FADEA52" w:rsidR="007D3364" w:rsidRDefault="007D3364" w:rsidP="007D3364">
      <w:pPr>
        <w:pStyle w:val="Paragraphedeliste"/>
        <w:numPr>
          <w:ilvl w:val="0"/>
          <w:numId w:val="11"/>
        </w:numPr>
      </w:pPr>
      <w:r>
        <w:t>L</w:t>
      </w:r>
      <w:r w:rsidR="00F028F1">
        <w:t>e V</w:t>
      </w:r>
      <w:r w:rsidR="006C7DEF">
        <w:t>CC</w:t>
      </w:r>
      <w:r w:rsidR="00F028F1">
        <w:t xml:space="preserve"> pourra accompagner les écoles dans les compétitions UNSS et </w:t>
      </w:r>
      <w:r w:rsidR="006C7DEF">
        <w:t>USEP, pour les écoles qui le s</w:t>
      </w:r>
      <w:r>
        <w:t>o</w:t>
      </w:r>
      <w:r w:rsidR="006C7DEF">
        <w:t>uhaiteraient et uniquement avec la participation des enseignants. Une information spécifique sera adressée aux écoles dans ce sens.</w:t>
      </w:r>
    </w:p>
    <w:p w14:paraId="33E39E0A" w14:textId="77777777" w:rsidR="007D3364" w:rsidRDefault="006C7DEF" w:rsidP="00D10919">
      <w:pPr>
        <w:pStyle w:val="Paragraphedeliste"/>
        <w:numPr>
          <w:ilvl w:val="0"/>
          <w:numId w:val="11"/>
        </w:numPr>
      </w:pPr>
      <w:r>
        <w:t>Le Vimeu Chess Club s’engage à respecter et faire respecter les principes républicains et valeurs du sport : laïcité, non-discrimination, respect</w:t>
      </w:r>
      <w:r w:rsidR="00D72613">
        <w:t xml:space="preserve"> </w:t>
      </w:r>
      <w:r>
        <w:t>…</w:t>
      </w:r>
      <w:r w:rsidR="00F61145">
        <w:t xml:space="preserve"> au sein du club.</w:t>
      </w:r>
    </w:p>
    <w:p w14:paraId="00238F76" w14:textId="65EC436D" w:rsidR="00D10919" w:rsidRDefault="00D10919" w:rsidP="00D10919">
      <w:pPr>
        <w:pStyle w:val="Paragraphedeliste"/>
        <w:numPr>
          <w:ilvl w:val="0"/>
          <w:numId w:val="11"/>
        </w:numPr>
      </w:pPr>
      <w:r>
        <w:t>Le Vimeu Chess Club s’engage à assurer à l’entraîneur mis à disposition des conditions de travail qui respecteront toutes les lois et règlements applicables dans la Convention Nationale du Sport n°2511</w:t>
      </w:r>
    </w:p>
    <w:p w14:paraId="0BA75D8A" w14:textId="49369817" w:rsidR="00D10919" w:rsidRDefault="00D10919" w:rsidP="00D10919">
      <w:r w:rsidRPr="00111C8E">
        <w:rPr>
          <w:b/>
          <w:bCs/>
        </w:rPr>
        <w:t xml:space="preserve">Article </w:t>
      </w:r>
      <w:r w:rsidR="007D3364">
        <w:rPr>
          <w:b/>
          <w:bCs/>
        </w:rPr>
        <w:t>5</w:t>
      </w:r>
      <w:r w:rsidRPr="00111C8E">
        <w:rPr>
          <w:b/>
          <w:bCs/>
        </w:rPr>
        <w:t xml:space="preserve"> </w:t>
      </w:r>
      <w:r>
        <w:rPr>
          <w:b/>
          <w:bCs/>
        </w:rPr>
        <w:t>–</w:t>
      </w:r>
      <w:r w:rsidRPr="00111C8E">
        <w:rPr>
          <w:b/>
          <w:bCs/>
        </w:rPr>
        <w:t xml:space="preserve"> </w:t>
      </w:r>
      <w:r>
        <w:t>Les activités du Vimeu Chess Club sont assurées dans le cadre de l’assurance Responsabilité Civile de la Maison Pour Tous de Fressenneville dont il dépend.</w:t>
      </w:r>
    </w:p>
    <w:p w14:paraId="2EBC2F7B" w14:textId="16BF6FF4" w:rsidR="00D10919" w:rsidRDefault="00D10919" w:rsidP="00D10919">
      <w:r>
        <w:t xml:space="preserve">Fait à Friville-Escarbotin le </w:t>
      </w:r>
      <w:r w:rsidR="007D3364">
        <w:t>1</w:t>
      </w:r>
      <w:r w:rsidR="007D3364" w:rsidRPr="007D3364">
        <w:rPr>
          <w:vertAlign w:val="superscript"/>
        </w:rPr>
        <w:t>er</w:t>
      </w:r>
      <w:r w:rsidR="007D3364">
        <w:t xml:space="preserve"> juillet 2024</w:t>
      </w:r>
    </w:p>
    <w:p w14:paraId="04764BF1" w14:textId="77777777" w:rsidR="00D10919" w:rsidRDefault="00D10919" w:rsidP="00D10919"/>
    <w:p w14:paraId="494C1040" w14:textId="77777777" w:rsidR="00D10919" w:rsidRDefault="00D10919" w:rsidP="00D10919">
      <w:r>
        <w:t>Pour la Communauté de Communes,</w:t>
      </w:r>
    </w:p>
    <w:p w14:paraId="06184DD5" w14:textId="77777777" w:rsidR="00D10919" w:rsidRDefault="00D10919" w:rsidP="00D10919">
      <w:r>
        <w:t>Jean-Pierre BOUDINELLE,</w:t>
      </w:r>
    </w:p>
    <w:p w14:paraId="6D6E8B0A" w14:textId="77777777" w:rsidR="00D10919" w:rsidRDefault="00D10919" w:rsidP="00D10919">
      <w:r>
        <w:t>Président</w:t>
      </w:r>
    </w:p>
    <w:p w14:paraId="44D8F458" w14:textId="77777777" w:rsidR="00D10919" w:rsidRDefault="00D10919" w:rsidP="00D10919"/>
    <w:p w14:paraId="5222BB98" w14:textId="77777777" w:rsidR="00D10919" w:rsidRDefault="00D10919" w:rsidP="00D10919">
      <w:r>
        <w:t>Pour l’Echiquier Dieppois</w:t>
      </w:r>
      <w:r>
        <w:tab/>
      </w:r>
      <w:r>
        <w:tab/>
      </w:r>
      <w:r>
        <w:tab/>
      </w:r>
      <w:r>
        <w:tab/>
        <w:t>Pour le Vimeu Chess Club</w:t>
      </w:r>
    </w:p>
    <w:p w14:paraId="19839814" w14:textId="77777777" w:rsidR="00D10919" w:rsidRDefault="00D10919" w:rsidP="00D10919">
      <w:r>
        <w:t>Richard Lefevre</w:t>
      </w:r>
      <w:r>
        <w:tab/>
      </w:r>
      <w:r>
        <w:tab/>
      </w:r>
      <w:r>
        <w:tab/>
      </w:r>
      <w:r>
        <w:tab/>
      </w:r>
      <w:r>
        <w:tab/>
      </w:r>
      <w:r>
        <w:tab/>
        <w:t xml:space="preserve">Par délégation de Mme Beaurain, Présidente </w:t>
      </w:r>
      <w:r>
        <w:tab/>
      </w:r>
      <w:r>
        <w:tab/>
      </w:r>
      <w:r>
        <w:tab/>
      </w:r>
      <w:r>
        <w:tab/>
      </w:r>
      <w:r>
        <w:tab/>
      </w:r>
      <w:r>
        <w:tab/>
      </w:r>
      <w:r>
        <w:tab/>
        <w:t>de la Maison pour Tous</w:t>
      </w:r>
    </w:p>
    <w:p w14:paraId="686DF348" w14:textId="77777777" w:rsidR="00D10919" w:rsidRDefault="00D10919" w:rsidP="00D10919">
      <w:r>
        <w:t>Président</w:t>
      </w:r>
      <w:r>
        <w:tab/>
      </w:r>
      <w:r>
        <w:tab/>
      </w:r>
      <w:r>
        <w:tab/>
      </w:r>
      <w:r>
        <w:tab/>
      </w:r>
      <w:r>
        <w:tab/>
      </w:r>
      <w:r>
        <w:tab/>
        <w:t>Charly MICHAUT</w:t>
      </w:r>
    </w:p>
    <w:p w14:paraId="298DE8DD" w14:textId="551E8D02" w:rsidR="00F76750" w:rsidRDefault="00D10919" w:rsidP="00815C1F">
      <w:r>
        <w:tab/>
      </w:r>
      <w:r>
        <w:tab/>
      </w:r>
      <w:r>
        <w:tab/>
      </w:r>
      <w:r>
        <w:tab/>
      </w:r>
      <w:r>
        <w:tab/>
      </w:r>
      <w:r>
        <w:tab/>
      </w:r>
      <w:r>
        <w:tab/>
        <w:t>Président</w:t>
      </w:r>
    </w:p>
    <w:p w14:paraId="37EE8163" w14:textId="77777777" w:rsidR="00F76750" w:rsidRDefault="00F76750" w:rsidP="00956AF2">
      <w:pPr>
        <w:spacing w:line="240" w:lineRule="auto"/>
        <w:jc w:val="both"/>
      </w:pPr>
    </w:p>
    <w:p w14:paraId="4D2A21F4" w14:textId="77777777" w:rsidR="0032519B" w:rsidRPr="00395B4E" w:rsidRDefault="0032519B" w:rsidP="00956AF2">
      <w:pPr>
        <w:spacing w:line="240" w:lineRule="auto"/>
        <w:jc w:val="both"/>
      </w:pPr>
    </w:p>
    <w:sectPr w:rsidR="0032519B" w:rsidRPr="00395B4E" w:rsidSect="00076D52">
      <w:footerReference w:type="even" r:id="rId11"/>
      <w:footerReference w:type="default" r:id="rId12"/>
      <w:type w:val="continuous"/>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0FC3" w14:textId="77777777" w:rsidR="00315DB0" w:rsidRDefault="00315DB0" w:rsidP="00006FDE">
      <w:pPr>
        <w:spacing w:after="0" w:line="240" w:lineRule="auto"/>
      </w:pPr>
      <w:r>
        <w:separator/>
      </w:r>
    </w:p>
  </w:endnote>
  <w:endnote w:type="continuationSeparator" w:id="0">
    <w:p w14:paraId="4DC7E0EE" w14:textId="77777777" w:rsidR="00315DB0" w:rsidRDefault="00315DB0" w:rsidP="0000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12471545"/>
      <w:docPartObj>
        <w:docPartGallery w:val="Page Numbers (Bottom of Page)"/>
        <w:docPartUnique/>
      </w:docPartObj>
    </w:sdtPr>
    <w:sdtContent>
      <w:p w14:paraId="0F17D290" w14:textId="77777777" w:rsidR="00006FDE" w:rsidRDefault="00006FDE" w:rsidP="003B1EB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FF59310" w14:textId="77777777" w:rsidR="00006FDE" w:rsidRDefault="00006FDE" w:rsidP="00006FD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09999177"/>
      <w:docPartObj>
        <w:docPartGallery w:val="Page Numbers (Bottom of Page)"/>
        <w:docPartUnique/>
      </w:docPartObj>
    </w:sdtPr>
    <w:sdtContent>
      <w:p w14:paraId="44A92E9E" w14:textId="77777777" w:rsidR="00006FDE" w:rsidRDefault="00006FDE" w:rsidP="003B1EB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29383F">
          <w:rPr>
            <w:rStyle w:val="Numrodepage"/>
            <w:noProof/>
          </w:rPr>
          <w:t>3</w:t>
        </w:r>
        <w:r>
          <w:rPr>
            <w:rStyle w:val="Numrodepage"/>
          </w:rPr>
          <w:fldChar w:fldCharType="end"/>
        </w:r>
      </w:p>
    </w:sdtContent>
  </w:sdt>
  <w:p w14:paraId="296E37FF" w14:textId="77777777" w:rsidR="00006FDE" w:rsidRDefault="00006FDE" w:rsidP="00006FD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B207" w14:textId="77777777" w:rsidR="00315DB0" w:rsidRDefault="00315DB0" w:rsidP="00006FDE">
      <w:pPr>
        <w:spacing w:after="0" w:line="240" w:lineRule="auto"/>
      </w:pPr>
      <w:r>
        <w:separator/>
      </w:r>
    </w:p>
  </w:footnote>
  <w:footnote w:type="continuationSeparator" w:id="0">
    <w:p w14:paraId="11BC1370" w14:textId="77777777" w:rsidR="00315DB0" w:rsidRDefault="00315DB0" w:rsidP="00006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9E5"/>
    <w:multiLevelType w:val="hybridMultilevel"/>
    <w:tmpl w:val="BDDADA62"/>
    <w:lvl w:ilvl="0" w:tplc="040C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6B23C5"/>
    <w:multiLevelType w:val="hybridMultilevel"/>
    <w:tmpl w:val="BDAE5D44"/>
    <w:lvl w:ilvl="0" w:tplc="506CD228">
      <w:start w:val="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8E4FE9"/>
    <w:multiLevelType w:val="hybridMultilevel"/>
    <w:tmpl w:val="BE5411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920F28"/>
    <w:multiLevelType w:val="hybridMultilevel"/>
    <w:tmpl w:val="2348E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36300B"/>
    <w:multiLevelType w:val="multilevel"/>
    <w:tmpl w:val="90B6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21240E"/>
    <w:multiLevelType w:val="hybridMultilevel"/>
    <w:tmpl w:val="B718C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C75474"/>
    <w:multiLevelType w:val="hybridMultilevel"/>
    <w:tmpl w:val="7F0A2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112211"/>
    <w:multiLevelType w:val="hybridMultilevel"/>
    <w:tmpl w:val="17C68A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B0C5FAD"/>
    <w:multiLevelType w:val="hybridMultilevel"/>
    <w:tmpl w:val="5FFA8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7C37877"/>
    <w:multiLevelType w:val="hybridMultilevel"/>
    <w:tmpl w:val="C4AEF84C"/>
    <w:lvl w:ilvl="0" w:tplc="100CE49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C91E08"/>
    <w:multiLevelType w:val="hybridMultilevel"/>
    <w:tmpl w:val="8C0AF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1225DD"/>
    <w:multiLevelType w:val="hybridMultilevel"/>
    <w:tmpl w:val="9BD825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07064954">
    <w:abstractNumId w:val="3"/>
  </w:num>
  <w:num w:numId="2" w16cid:durableId="214006883">
    <w:abstractNumId w:val="8"/>
  </w:num>
  <w:num w:numId="3" w16cid:durableId="22749074">
    <w:abstractNumId w:val="5"/>
  </w:num>
  <w:num w:numId="4" w16cid:durableId="194536805">
    <w:abstractNumId w:val="6"/>
  </w:num>
  <w:num w:numId="5" w16cid:durableId="1453595790">
    <w:abstractNumId w:val="7"/>
  </w:num>
  <w:num w:numId="6" w16cid:durableId="560019382">
    <w:abstractNumId w:val="11"/>
  </w:num>
  <w:num w:numId="7" w16cid:durableId="1163423992">
    <w:abstractNumId w:val="2"/>
  </w:num>
  <w:num w:numId="8" w16cid:durableId="1589385650">
    <w:abstractNumId w:val="4"/>
  </w:num>
  <w:num w:numId="9" w16cid:durableId="1197499982">
    <w:abstractNumId w:val="9"/>
  </w:num>
  <w:num w:numId="10" w16cid:durableId="1627543727">
    <w:abstractNumId w:val="10"/>
  </w:num>
  <w:num w:numId="11" w16cid:durableId="1337000004">
    <w:abstractNumId w:val="1"/>
  </w:num>
  <w:num w:numId="12" w16cid:durableId="2144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467"/>
    <w:rsid w:val="00006FDE"/>
    <w:rsid w:val="000175AA"/>
    <w:rsid w:val="0004082A"/>
    <w:rsid w:val="00054EB1"/>
    <w:rsid w:val="00076D52"/>
    <w:rsid w:val="000A33BA"/>
    <w:rsid w:val="000A720C"/>
    <w:rsid w:val="000B520A"/>
    <w:rsid w:val="00141853"/>
    <w:rsid w:val="00142EDA"/>
    <w:rsid w:val="00145C83"/>
    <w:rsid w:val="001B70E0"/>
    <w:rsid w:val="001C7E1E"/>
    <w:rsid w:val="001F025E"/>
    <w:rsid w:val="0020442C"/>
    <w:rsid w:val="0028561D"/>
    <w:rsid w:val="0029383F"/>
    <w:rsid w:val="002D6781"/>
    <w:rsid w:val="002F093A"/>
    <w:rsid w:val="00315DB0"/>
    <w:rsid w:val="0032519B"/>
    <w:rsid w:val="00395B4E"/>
    <w:rsid w:val="00416AFC"/>
    <w:rsid w:val="004677CF"/>
    <w:rsid w:val="004E0C1F"/>
    <w:rsid w:val="004E349F"/>
    <w:rsid w:val="004E4907"/>
    <w:rsid w:val="00502B75"/>
    <w:rsid w:val="005716B0"/>
    <w:rsid w:val="005B206E"/>
    <w:rsid w:val="005D1BBA"/>
    <w:rsid w:val="005F728F"/>
    <w:rsid w:val="006C7DEF"/>
    <w:rsid w:val="006D6467"/>
    <w:rsid w:val="006F14EC"/>
    <w:rsid w:val="00727E88"/>
    <w:rsid w:val="00730626"/>
    <w:rsid w:val="00755404"/>
    <w:rsid w:val="007607DB"/>
    <w:rsid w:val="00772BD7"/>
    <w:rsid w:val="00773FF7"/>
    <w:rsid w:val="007D3364"/>
    <w:rsid w:val="00815539"/>
    <w:rsid w:val="00815C1F"/>
    <w:rsid w:val="00823656"/>
    <w:rsid w:val="00823E22"/>
    <w:rsid w:val="00834445"/>
    <w:rsid w:val="008524CA"/>
    <w:rsid w:val="00872059"/>
    <w:rsid w:val="008B2142"/>
    <w:rsid w:val="008D127D"/>
    <w:rsid w:val="008E4FD9"/>
    <w:rsid w:val="009219C4"/>
    <w:rsid w:val="009427B5"/>
    <w:rsid w:val="00954260"/>
    <w:rsid w:val="00956AF2"/>
    <w:rsid w:val="0099637D"/>
    <w:rsid w:val="00996EAA"/>
    <w:rsid w:val="009C186E"/>
    <w:rsid w:val="00A01EBE"/>
    <w:rsid w:val="00A55CC3"/>
    <w:rsid w:val="00A5688A"/>
    <w:rsid w:val="00A61623"/>
    <w:rsid w:val="00A92CE3"/>
    <w:rsid w:val="00A9504E"/>
    <w:rsid w:val="00AD2355"/>
    <w:rsid w:val="00AE123D"/>
    <w:rsid w:val="00AE50A4"/>
    <w:rsid w:val="00B03E96"/>
    <w:rsid w:val="00B15CE3"/>
    <w:rsid w:val="00B27706"/>
    <w:rsid w:val="00B375CE"/>
    <w:rsid w:val="00B80B5F"/>
    <w:rsid w:val="00B91E4E"/>
    <w:rsid w:val="00B96023"/>
    <w:rsid w:val="00BC6467"/>
    <w:rsid w:val="00C02993"/>
    <w:rsid w:val="00C433A5"/>
    <w:rsid w:val="00C67990"/>
    <w:rsid w:val="00CC1B8A"/>
    <w:rsid w:val="00CE3B9E"/>
    <w:rsid w:val="00D05A0E"/>
    <w:rsid w:val="00D10919"/>
    <w:rsid w:val="00D41772"/>
    <w:rsid w:val="00D4472D"/>
    <w:rsid w:val="00D5301F"/>
    <w:rsid w:val="00D63973"/>
    <w:rsid w:val="00D72613"/>
    <w:rsid w:val="00D81391"/>
    <w:rsid w:val="00D84C91"/>
    <w:rsid w:val="00E41C22"/>
    <w:rsid w:val="00E909D4"/>
    <w:rsid w:val="00EF182A"/>
    <w:rsid w:val="00EF183D"/>
    <w:rsid w:val="00F028F1"/>
    <w:rsid w:val="00F34A15"/>
    <w:rsid w:val="00F40BE7"/>
    <w:rsid w:val="00F61145"/>
    <w:rsid w:val="00F644B0"/>
    <w:rsid w:val="00F76750"/>
    <w:rsid w:val="00F834E7"/>
    <w:rsid w:val="00F8654A"/>
    <w:rsid w:val="00FC38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F4D1"/>
  <w15:chartTrackingRefBased/>
  <w15:docId w15:val="{6847C9B4-464D-4AB3-9F15-F45F388B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417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D417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D417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2059"/>
    <w:pPr>
      <w:ind w:left="720"/>
      <w:contextualSpacing/>
    </w:pPr>
  </w:style>
  <w:style w:type="table" w:styleId="Grilledutableau">
    <w:name w:val="Table Grid"/>
    <w:basedOn w:val="TableauNormal"/>
    <w:uiPriority w:val="39"/>
    <w:rsid w:val="00D44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41772"/>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D41772"/>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D41772"/>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Policepardfaut"/>
    <w:rsid w:val="009427B5"/>
  </w:style>
  <w:style w:type="paragraph" w:styleId="Pieddepage">
    <w:name w:val="footer"/>
    <w:basedOn w:val="Normal"/>
    <w:link w:val="PieddepageCar"/>
    <w:uiPriority w:val="99"/>
    <w:unhideWhenUsed/>
    <w:rsid w:val="00006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6FDE"/>
  </w:style>
  <w:style w:type="character" w:styleId="Numrodepage">
    <w:name w:val="page number"/>
    <w:basedOn w:val="Policepardfaut"/>
    <w:uiPriority w:val="99"/>
    <w:semiHidden/>
    <w:unhideWhenUsed/>
    <w:rsid w:val="00006FDE"/>
  </w:style>
  <w:style w:type="paragraph" w:styleId="Textedebulles">
    <w:name w:val="Balloon Text"/>
    <w:basedOn w:val="Normal"/>
    <w:link w:val="TextedebullesCar"/>
    <w:uiPriority w:val="99"/>
    <w:semiHidden/>
    <w:unhideWhenUsed/>
    <w:rsid w:val="000A33B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33BA"/>
    <w:rPr>
      <w:rFonts w:ascii="Segoe UI" w:hAnsi="Segoe UI" w:cs="Segoe UI"/>
      <w:sz w:val="18"/>
      <w:szCs w:val="18"/>
    </w:rPr>
  </w:style>
  <w:style w:type="character" w:styleId="Lienhypertexte">
    <w:name w:val="Hyperlink"/>
    <w:basedOn w:val="Policepardfaut"/>
    <w:uiPriority w:val="99"/>
    <w:unhideWhenUsed/>
    <w:rsid w:val="00F40BE7"/>
    <w:rPr>
      <w:color w:val="0563C1" w:themeColor="hyperlink"/>
      <w:u w:val="single"/>
    </w:rPr>
  </w:style>
  <w:style w:type="character" w:styleId="Mentionnonrsolue">
    <w:name w:val="Unresolved Mention"/>
    <w:basedOn w:val="Policepardfaut"/>
    <w:uiPriority w:val="99"/>
    <w:semiHidden/>
    <w:unhideWhenUsed/>
    <w:rsid w:val="00F40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69445">
      <w:bodyDiv w:val="1"/>
      <w:marLeft w:val="0"/>
      <w:marRight w:val="0"/>
      <w:marTop w:val="0"/>
      <w:marBottom w:val="0"/>
      <w:divBdr>
        <w:top w:val="none" w:sz="0" w:space="0" w:color="auto"/>
        <w:left w:val="none" w:sz="0" w:space="0" w:color="auto"/>
        <w:bottom w:val="none" w:sz="0" w:space="0" w:color="auto"/>
        <w:right w:val="none" w:sz="0" w:space="0" w:color="auto"/>
      </w:divBdr>
    </w:div>
    <w:div w:id="156502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yline.michaut@cc-vimeu.fr" TargetMode="External"/><Relationship Id="rId4" Type="http://schemas.openxmlformats.org/officeDocument/2006/relationships/webSettings" Target="webSettings.xml"/><Relationship Id="rId9" Type="http://schemas.openxmlformats.org/officeDocument/2006/relationships/hyperlink" Target="mailto:maryline.michaut@cc-vimeu.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1796</Words>
  <Characters>10585</Characters>
  <Application>Microsoft Office Word</Application>
  <DocSecurity>0</DocSecurity>
  <Lines>365</Lines>
  <Paragraphs>152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Charly MICHAUT</cp:lastModifiedBy>
  <cp:revision>2</cp:revision>
  <cp:lastPrinted>2021-05-13T09:29:00Z</cp:lastPrinted>
  <dcterms:created xsi:type="dcterms:W3CDTF">2025-10-03T16:31:00Z</dcterms:created>
  <dcterms:modified xsi:type="dcterms:W3CDTF">2025-10-03T16:31:00Z</dcterms:modified>
</cp:coreProperties>
</file>